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-352425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04305" cy="1071245"/>
                    </a:xfrm>
                    <a:prstGeom prst="rect">
                      <a:avLst/>
                    </a:prstGeom>
                  </pic:spPr>
                </pic:pic>
              </a:graphicData>
            </a:graphic>
          </wp:anchor>
        </w:drawing>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421FDD" w:rsidP="00407D9C">
      <w:pPr>
        <w:spacing w:after="0" w:line="360" w:lineRule="auto"/>
        <w:ind w:left="3060"/>
        <w:jc w:val="right"/>
        <w:rPr>
          <w:rFonts w:ascii="Times New Roman" w:eastAsia="Times New Roman" w:hAnsi="Times New Roman" w:cs="Times New Roman"/>
          <w:caps/>
          <w:sz w:val="24"/>
          <w:szCs w:val="24"/>
          <w:lang w:eastAsia="ru-RU"/>
        </w:rPr>
      </w:pPr>
      <w:r w:rsidRPr="00421FDD">
        <w:rPr>
          <w:rFonts w:ascii="Times New Roman" w:eastAsia="Times New Roman" w:hAnsi="Times New Roman" w:cs="Times New Roman"/>
          <w:noProof/>
          <w:sz w:val="24"/>
          <w:szCs w:val="24"/>
          <w:lang w:eastAsia="ru-RU"/>
        </w:rPr>
        <w:pict>
          <v:rect id="Прямоугольник 16" o:spid="_x0000_s1026" style="position:absolute;left:0;text-align:left;margin-left:-26.3pt;margin-top:17.95pt;width:179.55pt;height:65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D46D64"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НОВ</w:t>
      </w:r>
      <w:r w:rsidR="00087C8B">
        <w:rPr>
          <w:rFonts w:ascii="Times New Roman" w:eastAsia="Times New Roman" w:hAnsi="Times New Roman" w:cs="Times New Roman"/>
          <w:caps/>
          <w:sz w:val="24"/>
          <w:szCs w:val="24"/>
          <w:lang w:eastAsia="ru-RU"/>
        </w:rPr>
        <w:t>обачатское</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ПРОЕКТ</w:t>
      </w: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A6513D">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A6513D"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A6513D"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A6513D" w:rsidRPr="00961B44" w:rsidRDefault="00A6513D" w:rsidP="00407D9C">
      <w:pPr>
        <w:spacing w:after="0" w:line="240" w:lineRule="auto"/>
        <w:ind w:left="3060"/>
        <w:jc w:val="center"/>
        <w:rPr>
          <w:rFonts w:ascii="Times New Roman" w:eastAsia="Times New Roman" w:hAnsi="Times New Roman" w:cs="Times New Roman"/>
          <w:b/>
          <w:sz w:val="24"/>
          <w:szCs w:val="24"/>
          <w:lang w:eastAsia="ru-RU"/>
        </w:rPr>
      </w:pPr>
    </w:p>
    <w:p w:rsidR="00F86EB8" w:rsidRPr="00961B44" w:rsidRDefault="00421FDD" w:rsidP="00407D9C">
      <w:pPr>
        <w:spacing w:after="0" w:line="240" w:lineRule="auto"/>
        <w:ind w:left="-170"/>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61B44" w:rsidRDefault="00F86EB8" w:rsidP="00407D9C">
      <w:pPr>
        <w:spacing w:after="0" w:line="240" w:lineRule="auto"/>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МУНИЦИПАЛЬНОЕ ОБРАЗОВАНИЕ</w:t>
      </w:r>
    </w:p>
    <w:p w:rsidR="00F86EB8" w:rsidRPr="00961B44" w:rsidRDefault="00D46D64" w:rsidP="00407D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w:t>
      </w:r>
      <w:r w:rsidR="00087C8B" w:rsidRPr="00087C8B">
        <w:rPr>
          <w:rFonts w:ascii="Times New Roman" w:eastAsia="Times New Roman" w:hAnsi="Times New Roman" w:cs="Times New Roman"/>
          <w:sz w:val="28"/>
          <w:szCs w:val="28"/>
          <w:lang w:eastAsia="ru-RU"/>
        </w:rPr>
        <w:t xml:space="preserve">ОБАЧАТСКОЕ </w:t>
      </w:r>
      <w:r w:rsidR="006A435F" w:rsidRPr="00961B44">
        <w:rPr>
          <w:rFonts w:ascii="Times New Roman" w:eastAsia="Times New Roman" w:hAnsi="Times New Roman" w:cs="Times New Roman"/>
          <w:sz w:val="28"/>
          <w:szCs w:val="28"/>
          <w:lang w:eastAsia="ru-RU"/>
        </w:rPr>
        <w:t xml:space="preserve">СЕЛЬСКОЕ ПОСЕЛЕНИЕ </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 xml:space="preserve">                                      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proofErr w:type="spellStart"/>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градпроектирования</w:t>
            </w:r>
            <w:proofErr w:type="spellEnd"/>
            <w:r w:rsidR="006A207D" w:rsidRPr="00961B44">
              <w:rPr>
                <w:rFonts w:ascii="Times New Roman" w:eastAsia="Times New Roman" w:hAnsi="Times New Roman" w:cs="Times New Roman"/>
                <w:sz w:val="28"/>
                <w:szCs w:val="24"/>
                <w:lang w:eastAsia="ru-RU"/>
              </w:rPr>
              <w:t xml:space="preserve">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997BAA"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w:t>
      </w:r>
      <w:proofErr w:type="spellStart"/>
      <w:r w:rsidRPr="00961B44">
        <w:rPr>
          <w:rFonts w:ascii="Times New Roman" w:eastAsia="Times New Roman" w:hAnsi="Times New Roman" w:cs="Times New Roman"/>
          <w:bCs/>
          <w:sz w:val="24"/>
          <w:szCs w:val="24"/>
          <w:lang w:eastAsia="ru-RU"/>
        </w:rPr>
        <w:t>К.В.Лехнер</w:t>
      </w:r>
      <w:proofErr w:type="spellEnd"/>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A6513D">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5203BC" w:rsidRDefault="00421FDD">
      <w:pPr>
        <w:pStyle w:val="17"/>
        <w:rPr>
          <w:rFonts w:asciiTheme="minorHAnsi" w:eastAsiaTheme="minorEastAsia" w:hAnsiTheme="minorHAnsi" w:cstheme="minorBidi"/>
          <w:bCs w:val="0"/>
          <w:sz w:val="22"/>
          <w:szCs w:val="22"/>
          <w:lang w:eastAsia="ru-RU"/>
        </w:rPr>
      </w:pPr>
      <w:r w:rsidRPr="00421FDD">
        <w:rPr>
          <w:caps/>
          <w:szCs w:val="28"/>
        </w:rPr>
        <w:fldChar w:fldCharType="begin"/>
      </w:r>
      <w:r w:rsidR="00EE7E29" w:rsidRPr="00961B44">
        <w:rPr>
          <w:caps/>
          <w:szCs w:val="28"/>
        </w:rPr>
        <w:instrText xml:space="preserve"> TOC \o "1-3" \h \z \u </w:instrText>
      </w:r>
      <w:r w:rsidRPr="00421FDD">
        <w:rPr>
          <w:caps/>
          <w:szCs w:val="28"/>
        </w:rPr>
        <w:fldChar w:fldCharType="separate"/>
      </w:r>
      <w:hyperlink w:anchor="_Toc21349490" w:history="1">
        <w:r w:rsidR="005203BC" w:rsidRPr="00824988">
          <w:rPr>
            <w:rStyle w:val="af5"/>
            <w:b/>
          </w:rPr>
          <w:t>ВВЕДЕНИЕ</w:t>
        </w:r>
        <w:r w:rsidR="005203BC">
          <w:rPr>
            <w:webHidden/>
          </w:rPr>
          <w:tab/>
        </w:r>
        <w:r>
          <w:rPr>
            <w:webHidden/>
          </w:rPr>
          <w:fldChar w:fldCharType="begin"/>
        </w:r>
        <w:r w:rsidR="005203BC">
          <w:rPr>
            <w:webHidden/>
          </w:rPr>
          <w:instrText xml:space="preserve"> PAGEREF _Toc21349490 \h </w:instrText>
        </w:r>
        <w:r>
          <w:rPr>
            <w:webHidden/>
          </w:rPr>
        </w:r>
        <w:r>
          <w:rPr>
            <w:webHidden/>
          </w:rPr>
          <w:fldChar w:fldCharType="separate"/>
        </w:r>
        <w:r w:rsidR="005203BC">
          <w:rPr>
            <w:webHidden/>
          </w:rPr>
          <w:t>5</w:t>
        </w:r>
        <w:r>
          <w:rPr>
            <w:webHidden/>
          </w:rPr>
          <w:fldChar w:fldCharType="end"/>
        </w:r>
      </w:hyperlink>
    </w:p>
    <w:p w:rsidR="005203BC" w:rsidRDefault="00421FDD">
      <w:pPr>
        <w:pStyle w:val="17"/>
        <w:rPr>
          <w:rFonts w:asciiTheme="minorHAnsi" w:eastAsiaTheme="minorEastAsia" w:hAnsiTheme="minorHAnsi" w:cstheme="minorBidi"/>
          <w:bCs w:val="0"/>
          <w:sz w:val="22"/>
          <w:szCs w:val="22"/>
          <w:lang w:eastAsia="ru-RU"/>
        </w:rPr>
      </w:pPr>
      <w:hyperlink w:anchor="_Toc21349491" w:history="1">
        <w:r w:rsidR="005203BC" w:rsidRPr="00824988">
          <w:rPr>
            <w:rStyle w:val="af5"/>
            <w:b/>
          </w:rPr>
          <w:t>Глава 1. ПОРЯДОК ПРИМЕНЕНИЯ ПРАВИЛ ЗЕМЛЕПОЛЬЗОВАНИЯ И ЗАСТРОЙКИ И ВНЕСЕНИЯ В НИХ ИЗМЕНЕНИЙ</w:t>
        </w:r>
        <w:r w:rsidR="005203BC">
          <w:rPr>
            <w:webHidden/>
          </w:rPr>
          <w:tab/>
        </w:r>
        <w:r>
          <w:rPr>
            <w:webHidden/>
          </w:rPr>
          <w:fldChar w:fldCharType="begin"/>
        </w:r>
        <w:r w:rsidR="005203BC">
          <w:rPr>
            <w:webHidden/>
          </w:rPr>
          <w:instrText xml:space="preserve"> PAGEREF _Toc21349491 \h </w:instrText>
        </w:r>
        <w:r>
          <w:rPr>
            <w:webHidden/>
          </w:rPr>
        </w:r>
        <w:r>
          <w:rPr>
            <w:webHidden/>
          </w:rPr>
          <w:fldChar w:fldCharType="separate"/>
        </w:r>
        <w:r w:rsidR="005203BC">
          <w:rPr>
            <w:webHidden/>
          </w:rPr>
          <w:t>5</w:t>
        </w:r>
        <w:r>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2" w:history="1">
        <w:r w:rsidR="005203BC" w:rsidRPr="005203BC">
          <w:rPr>
            <w:rStyle w:val="af5"/>
            <w:lang w:eastAsia="ru-RU"/>
          </w:rPr>
          <w:t>Статья 1. Основные понятия, используемые в настоящих Правилах</w:t>
        </w:r>
        <w:r w:rsidR="005203BC" w:rsidRPr="005203BC">
          <w:rPr>
            <w:webHidden/>
          </w:rPr>
          <w:tab/>
        </w:r>
        <w:r w:rsidRPr="005203BC">
          <w:rPr>
            <w:webHidden/>
          </w:rPr>
          <w:fldChar w:fldCharType="begin"/>
        </w:r>
        <w:r w:rsidR="005203BC" w:rsidRPr="005203BC">
          <w:rPr>
            <w:webHidden/>
          </w:rPr>
          <w:instrText xml:space="preserve"> PAGEREF _Toc21349492 \h </w:instrText>
        </w:r>
        <w:r w:rsidRPr="005203BC">
          <w:rPr>
            <w:webHidden/>
          </w:rPr>
        </w:r>
        <w:r w:rsidRPr="005203BC">
          <w:rPr>
            <w:webHidden/>
          </w:rPr>
          <w:fldChar w:fldCharType="separate"/>
        </w:r>
        <w:r w:rsidR="005203BC">
          <w:rPr>
            <w:webHidden/>
          </w:rPr>
          <w:t>5</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3" w:history="1">
        <w:r w:rsidR="005203BC" w:rsidRPr="005203BC">
          <w:rPr>
            <w:rStyle w:val="af5"/>
            <w:lang w:eastAsia="ru-RU"/>
          </w:rPr>
          <w:t>Статья 2. О регулировании землепользования и застройки органами местного самоуправления</w:t>
        </w:r>
        <w:r w:rsidR="005203BC" w:rsidRPr="005203BC">
          <w:rPr>
            <w:webHidden/>
          </w:rPr>
          <w:tab/>
        </w:r>
        <w:r w:rsidRPr="005203BC">
          <w:rPr>
            <w:webHidden/>
          </w:rPr>
          <w:fldChar w:fldCharType="begin"/>
        </w:r>
        <w:r w:rsidR="005203BC" w:rsidRPr="005203BC">
          <w:rPr>
            <w:webHidden/>
          </w:rPr>
          <w:instrText xml:space="preserve"> PAGEREF _Toc21349493 \h </w:instrText>
        </w:r>
        <w:r w:rsidRPr="005203BC">
          <w:rPr>
            <w:webHidden/>
          </w:rPr>
        </w:r>
        <w:r w:rsidRPr="005203BC">
          <w:rPr>
            <w:webHidden/>
          </w:rPr>
          <w:fldChar w:fldCharType="separate"/>
        </w:r>
        <w:r w:rsidR="005203BC">
          <w:rPr>
            <w:webHidden/>
          </w:rPr>
          <w:t>8</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4" w:history="1">
        <w:r w:rsidR="005203BC" w:rsidRPr="005203BC">
          <w:rPr>
            <w:rStyle w:val="af5"/>
            <w:lang w:eastAsia="ru-RU"/>
          </w:rPr>
          <w:t>Статья 2.1 Виды органов, осуществляющих регулирование землепользования и застройки на территории поселения</w:t>
        </w:r>
        <w:r w:rsidR="005203BC" w:rsidRPr="005203BC">
          <w:rPr>
            <w:webHidden/>
          </w:rPr>
          <w:tab/>
        </w:r>
        <w:r w:rsidRPr="005203BC">
          <w:rPr>
            <w:webHidden/>
          </w:rPr>
          <w:fldChar w:fldCharType="begin"/>
        </w:r>
        <w:r w:rsidR="005203BC" w:rsidRPr="005203BC">
          <w:rPr>
            <w:webHidden/>
          </w:rPr>
          <w:instrText xml:space="preserve"> PAGEREF _Toc21349494 \h </w:instrText>
        </w:r>
        <w:r w:rsidRPr="005203BC">
          <w:rPr>
            <w:webHidden/>
          </w:rPr>
        </w:r>
        <w:r w:rsidRPr="005203BC">
          <w:rPr>
            <w:webHidden/>
          </w:rPr>
          <w:fldChar w:fldCharType="separate"/>
        </w:r>
        <w:r w:rsidR="005203BC">
          <w:rPr>
            <w:webHidden/>
          </w:rPr>
          <w:t>8</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5" w:history="1">
        <w:r w:rsidR="005203BC" w:rsidRPr="005203BC">
          <w:rPr>
            <w:rStyle w:val="af5"/>
            <w:lang w:eastAsia="ru-RU"/>
          </w:rPr>
          <w:t>Статья 2.2 Полномочия Совета народных депутатов Беловского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_Toc21349495 \h </w:instrText>
        </w:r>
        <w:r w:rsidRPr="005203BC">
          <w:rPr>
            <w:webHidden/>
          </w:rPr>
        </w:r>
        <w:r w:rsidRPr="005203BC">
          <w:rPr>
            <w:webHidden/>
          </w:rPr>
          <w:fldChar w:fldCharType="separate"/>
        </w:r>
        <w:r w:rsidR="005203BC">
          <w:rPr>
            <w:webHidden/>
          </w:rPr>
          <w:t>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6" w:history="1">
        <w:r w:rsidR="005203BC" w:rsidRPr="005203BC">
          <w:rPr>
            <w:rStyle w:val="af5"/>
            <w:lang w:eastAsia="ru-RU"/>
          </w:rPr>
          <w:t>Статья 2.3 Полномочия главы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_Toc21349496 \h </w:instrText>
        </w:r>
        <w:r w:rsidRPr="005203BC">
          <w:rPr>
            <w:webHidden/>
          </w:rPr>
        </w:r>
        <w:r w:rsidRPr="005203BC">
          <w:rPr>
            <w:webHidden/>
          </w:rPr>
          <w:fldChar w:fldCharType="separate"/>
        </w:r>
        <w:r w:rsidR="005203BC">
          <w:rPr>
            <w:webHidden/>
          </w:rPr>
          <w:t>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7" w:history="1">
        <w:r w:rsidR="005203BC" w:rsidRPr="005203BC">
          <w:rPr>
            <w:rStyle w:val="af5"/>
            <w:lang w:eastAsia="ru-RU"/>
          </w:rPr>
          <w:t>Статья 2.4 Полномочия администрации Беловского муниципального района</w:t>
        </w:r>
        <w:r w:rsidR="005203BC" w:rsidRPr="005203BC">
          <w:rPr>
            <w:webHidden/>
          </w:rPr>
          <w:tab/>
        </w:r>
        <w:r w:rsidRPr="005203BC">
          <w:rPr>
            <w:webHidden/>
          </w:rPr>
          <w:fldChar w:fldCharType="begin"/>
        </w:r>
        <w:r w:rsidR="005203BC" w:rsidRPr="005203BC">
          <w:rPr>
            <w:webHidden/>
          </w:rPr>
          <w:instrText xml:space="preserve"> PAGEREF _Toc21349497 \h </w:instrText>
        </w:r>
        <w:r w:rsidRPr="005203BC">
          <w:rPr>
            <w:webHidden/>
          </w:rPr>
        </w:r>
        <w:r w:rsidRPr="005203BC">
          <w:rPr>
            <w:webHidden/>
          </w:rPr>
          <w:fldChar w:fldCharType="separate"/>
        </w:r>
        <w:r w:rsidR="005203BC">
          <w:rPr>
            <w:webHidden/>
          </w:rPr>
          <w:t>10</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8" w:history="1">
        <w:r w:rsidR="005203BC" w:rsidRPr="005203BC">
          <w:rPr>
            <w:rStyle w:val="af5"/>
            <w:lang w:eastAsia="ru-RU"/>
          </w:rPr>
          <w:t>Статья 2.5 Полномочия Комиссии</w:t>
        </w:r>
        <w:r w:rsidR="005203BC" w:rsidRPr="005203BC">
          <w:rPr>
            <w:webHidden/>
          </w:rPr>
          <w:tab/>
        </w:r>
        <w:r w:rsidRPr="005203BC">
          <w:rPr>
            <w:webHidden/>
          </w:rPr>
          <w:fldChar w:fldCharType="begin"/>
        </w:r>
        <w:r w:rsidR="005203BC" w:rsidRPr="005203BC">
          <w:rPr>
            <w:webHidden/>
          </w:rPr>
          <w:instrText xml:space="preserve"> PAGEREF _Toc21349498 \h </w:instrText>
        </w:r>
        <w:r w:rsidRPr="005203BC">
          <w:rPr>
            <w:webHidden/>
          </w:rPr>
        </w:r>
        <w:r w:rsidRPr="005203BC">
          <w:rPr>
            <w:webHidden/>
          </w:rPr>
          <w:fldChar w:fldCharType="separate"/>
        </w:r>
        <w:r w:rsidR="005203BC">
          <w:rPr>
            <w:webHidden/>
          </w:rPr>
          <w:t>11</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499" w:history="1">
        <w:r w:rsidR="005203BC" w:rsidRPr="005203BC">
          <w:rPr>
            <w:rStyle w:val="af5"/>
            <w:lang w:eastAsia="ru-RU"/>
          </w:rPr>
          <w:t>Статья 3. О подготовке документации по планировке территории органами местного самоуправления</w:t>
        </w:r>
        <w:r w:rsidR="005203BC" w:rsidRPr="005203BC">
          <w:rPr>
            <w:webHidden/>
          </w:rPr>
          <w:tab/>
        </w:r>
        <w:r w:rsidRPr="005203BC">
          <w:rPr>
            <w:webHidden/>
          </w:rPr>
          <w:fldChar w:fldCharType="begin"/>
        </w:r>
        <w:r w:rsidR="005203BC" w:rsidRPr="005203BC">
          <w:rPr>
            <w:webHidden/>
          </w:rPr>
          <w:instrText xml:space="preserve"> PAGEREF _Toc21349499 \h </w:instrText>
        </w:r>
        <w:r w:rsidRPr="005203BC">
          <w:rPr>
            <w:webHidden/>
          </w:rPr>
        </w:r>
        <w:r w:rsidRPr="005203BC">
          <w:rPr>
            <w:webHidden/>
          </w:rPr>
          <w:fldChar w:fldCharType="separate"/>
        </w:r>
        <w:r w:rsidR="005203BC">
          <w:rPr>
            <w:webHidden/>
          </w:rPr>
          <w:t>12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0" w:history="1">
        <w:r w:rsidR="005203BC" w:rsidRPr="005203BC">
          <w:rPr>
            <w:rStyle w:val="af5"/>
            <w:lang w:eastAsia="ru-RU"/>
          </w:rPr>
          <w:t>Статья 4. О проведении общественных обсуждений или публичных слушаний по вопросам землепользования и застройки</w:t>
        </w:r>
        <w:r w:rsidR="005203BC" w:rsidRPr="005203BC">
          <w:rPr>
            <w:webHidden/>
          </w:rPr>
          <w:tab/>
        </w:r>
        <w:r w:rsidRPr="005203BC">
          <w:rPr>
            <w:webHidden/>
          </w:rPr>
          <w:fldChar w:fldCharType="begin"/>
        </w:r>
        <w:r w:rsidR="005203BC" w:rsidRPr="005203BC">
          <w:rPr>
            <w:webHidden/>
          </w:rPr>
          <w:instrText xml:space="preserve"> PAGEREF _Toc21349500 \h </w:instrText>
        </w:r>
        <w:r w:rsidRPr="005203BC">
          <w:rPr>
            <w:webHidden/>
          </w:rPr>
        </w:r>
        <w:r w:rsidRPr="005203BC">
          <w:rPr>
            <w:webHidden/>
          </w:rPr>
          <w:fldChar w:fldCharType="separate"/>
        </w:r>
        <w:r w:rsidR="005203BC">
          <w:rPr>
            <w:webHidden/>
          </w:rPr>
          <w:t>19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1" w:history="1">
        <w:r w:rsidR="005203BC" w:rsidRPr="005203BC">
          <w:rPr>
            <w:rStyle w:val="af5"/>
            <w:lang w:eastAsia="ru-RU"/>
          </w:rPr>
          <w:t>Статья 5. О внесении изменений в Правила землепользования и застройки</w:t>
        </w:r>
        <w:r w:rsidR="005203BC" w:rsidRPr="005203BC">
          <w:rPr>
            <w:webHidden/>
          </w:rPr>
          <w:tab/>
        </w:r>
        <w:r w:rsidRPr="005203BC">
          <w:rPr>
            <w:webHidden/>
          </w:rPr>
          <w:fldChar w:fldCharType="begin"/>
        </w:r>
        <w:r w:rsidR="005203BC" w:rsidRPr="005203BC">
          <w:rPr>
            <w:webHidden/>
          </w:rPr>
          <w:instrText xml:space="preserve"> PAGEREF _Toc21349501 \h </w:instrText>
        </w:r>
        <w:r w:rsidRPr="005203BC">
          <w:rPr>
            <w:webHidden/>
          </w:rPr>
        </w:r>
        <w:r w:rsidRPr="005203BC">
          <w:rPr>
            <w:webHidden/>
          </w:rPr>
          <w:fldChar w:fldCharType="separate"/>
        </w:r>
        <w:r w:rsidR="005203BC">
          <w:rPr>
            <w:webHidden/>
          </w:rPr>
          <w:t>28</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2" w:history="1">
        <w:r w:rsidR="005203BC" w:rsidRPr="005203BC">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5203BC" w:rsidRPr="005203BC">
          <w:rPr>
            <w:webHidden/>
          </w:rPr>
          <w:tab/>
        </w:r>
        <w:r w:rsidRPr="005203BC">
          <w:rPr>
            <w:webHidden/>
          </w:rPr>
          <w:fldChar w:fldCharType="begin"/>
        </w:r>
        <w:r w:rsidR="005203BC" w:rsidRPr="005203BC">
          <w:rPr>
            <w:webHidden/>
          </w:rPr>
          <w:instrText xml:space="preserve"> PAGEREF _Toc21349502 \h </w:instrText>
        </w:r>
        <w:r w:rsidRPr="005203BC">
          <w:rPr>
            <w:webHidden/>
          </w:rPr>
        </w:r>
        <w:r w:rsidRPr="005203BC">
          <w:rPr>
            <w:webHidden/>
          </w:rPr>
          <w:fldChar w:fldCharType="separate"/>
        </w:r>
        <w:r w:rsidR="005203BC">
          <w:rPr>
            <w:webHidden/>
          </w:rPr>
          <w:t>29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3" w:history="1">
        <w:r w:rsidR="005203BC" w:rsidRPr="005203BC">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005203BC" w:rsidRPr="005203BC">
          <w:rPr>
            <w:webHidden/>
          </w:rPr>
          <w:tab/>
        </w:r>
        <w:r w:rsidRPr="005203BC">
          <w:rPr>
            <w:webHidden/>
          </w:rPr>
          <w:fldChar w:fldCharType="begin"/>
        </w:r>
        <w:r w:rsidR="005203BC" w:rsidRPr="005203BC">
          <w:rPr>
            <w:webHidden/>
          </w:rPr>
          <w:instrText xml:space="preserve"> PAGEREF _Toc21349503 \h </w:instrText>
        </w:r>
        <w:r w:rsidRPr="005203BC">
          <w:rPr>
            <w:webHidden/>
          </w:rPr>
        </w:r>
        <w:r w:rsidRPr="005203BC">
          <w:rPr>
            <w:webHidden/>
          </w:rPr>
          <w:fldChar w:fldCharType="separate"/>
        </w:r>
        <w:r w:rsidR="005203BC">
          <w:rPr>
            <w:webHidden/>
          </w:rPr>
          <w:t>30</w:t>
        </w:r>
        <w:r w:rsidRPr="005203BC">
          <w:rPr>
            <w:webHidden/>
          </w:rPr>
          <w:fldChar w:fldCharType="end"/>
        </w:r>
      </w:hyperlink>
    </w:p>
    <w:p w:rsidR="005203BC" w:rsidRDefault="00421FDD">
      <w:pPr>
        <w:pStyle w:val="17"/>
        <w:rPr>
          <w:rFonts w:asciiTheme="minorHAnsi" w:eastAsiaTheme="minorEastAsia" w:hAnsiTheme="minorHAnsi" w:cstheme="minorBidi"/>
          <w:bCs w:val="0"/>
          <w:sz w:val="22"/>
          <w:szCs w:val="22"/>
          <w:lang w:eastAsia="ru-RU"/>
        </w:rPr>
      </w:pPr>
      <w:hyperlink w:anchor="_Toc21349504" w:history="1">
        <w:r w:rsidR="005203BC" w:rsidRPr="00824988">
          <w:rPr>
            <w:rStyle w:val="af5"/>
            <w:b/>
          </w:rPr>
          <w:t>Глава 2. КАРТА ГРАДОСТРОИТЕЛЬНОГО ЗОНИРОВАНИЯ НОВОБАЧАТСКОГО СЕЛЬСКОГО ПОСЕЛЕНИЯ</w:t>
        </w:r>
        <w:r w:rsidR="005203BC">
          <w:rPr>
            <w:webHidden/>
          </w:rPr>
          <w:tab/>
        </w:r>
        <w:r>
          <w:rPr>
            <w:webHidden/>
          </w:rPr>
          <w:fldChar w:fldCharType="begin"/>
        </w:r>
        <w:r w:rsidR="005203BC">
          <w:rPr>
            <w:webHidden/>
          </w:rPr>
          <w:instrText xml:space="preserve"> PAGEREF _Toc21349504 \h </w:instrText>
        </w:r>
        <w:r>
          <w:rPr>
            <w:webHidden/>
          </w:rPr>
        </w:r>
        <w:r>
          <w:rPr>
            <w:webHidden/>
          </w:rPr>
          <w:fldChar w:fldCharType="separate"/>
        </w:r>
        <w:r w:rsidR="005203BC">
          <w:rPr>
            <w:webHidden/>
          </w:rPr>
          <w:t>32</w:t>
        </w:r>
        <w:r>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5" w:history="1">
        <w:r w:rsidR="005203BC" w:rsidRPr="005203BC">
          <w:rPr>
            <w:rStyle w:val="af5"/>
            <w:lang w:eastAsia="ru-RU"/>
          </w:rPr>
          <w:t>Статья 8. Карты градостроительного зонирования территории Новобачатского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_Toc21349505 \h </w:instrText>
        </w:r>
        <w:r w:rsidRPr="005203BC">
          <w:rPr>
            <w:webHidden/>
          </w:rPr>
        </w:r>
        <w:r w:rsidRPr="005203BC">
          <w:rPr>
            <w:webHidden/>
          </w:rPr>
          <w:fldChar w:fldCharType="separate"/>
        </w:r>
        <w:r w:rsidR="005203BC">
          <w:rPr>
            <w:webHidden/>
          </w:rPr>
          <w:t>32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6" w:history="1">
        <w:r w:rsidR="005203BC" w:rsidRPr="005203BC">
          <w:rPr>
            <w:rStyle w:val="af5"/>
            <w:lang w:eastAsia="ru-RU"/>
          </w:rPr>
          <w:t>Статья 9. Порядок установления территориальных зон</w:t>
        </w:r>
        <w:r w:rsidR="005203BC" w:rsidRPr="005203BC">
          <w:rPr>
            <w:webHidden/>
          </w:rPr>
          <w:tab/>
        </w:r>
        <w:r w:rsidRPr="005203BC">
          <w:rPr>
            <w:webHidden/>
          </w:rPr>
          <w:fldChar w:fldCharType="begin"/>
        </w:r>
        <w:r w:rsidR="005203BC" w:rsidRPr="005203BC">
          <w:rPr>
            <w:webHidden/>
          </w:rPr>
          <w:instrText xml:space="preserve"> PAGEREF _Toc21349506 \h </w:instrText>
        </w:r>
        <w:r w:rsidRPr="005203BC">
          <w:rPr>
            <w:webHidden/>
          </w:rPr>
        </w:r>
        <w:r w:rsidRPr="005203BC">
          <w:rPr>
            <w:webHidden/>
          </w:rPr>
          <w:fldChar w:fldCharType="separate"/>
        </w:r>
        <w:r w:rsidR="005203BC">
          <w:rPr>
            <w:webHidden/>
          </w:rPr>
          <w:t>32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7" w:history="1">
        <w:r w:rsidR="005203BC" w:rsidRPr="005203BC">
          <w:rPr>
            <w:rStyle w:val="af5"/>
          </w:rPr>
          <w:t>Статья 10. Перечень территориальных зон, установленных на карте  зонирования территории Новобачатского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_Toc21349507 \h </w:instrText>
        </w:r>
        <w:r w:rsidRPr="005203BC">
          <w:rPr>
            <w:webHidden/>
          </w:rPr>
        </w:r>
        <w:r w:rsidRPr="005203BC">
          <w:rPr>
            <w:webHidden/>
          </w:rPr>
          <w:fldChar w:fldCharType="separate"/>
        </w:r>
        <w:r w:rsidR="005203BC">
          <w:rPr>
            <w:webHidden/>
          </w:rPr>
          <w:t>33</w:t>
        </w:r>
        <w:r w:rsidRPr="005203BC">
          <w:rPr>
            <w:webHidden/>
          </w:rPr>
          <w:fldChar w:fldCharType="end"/>
        </w:r>
      </w:hyperlink>
    </w:p>
    <w:p w:rsidR="005203BC" w:rsidRDefault="00421FDD">
      <w:pPr>
        <w:pStyle w:val="17"/>
        <w:rPr>
          <w:rFonts w:asciiTheme="minorHAnsi" w:eastAsiaTheme="minorEastAsia" w:hAnsiTheme="minorHAnsi" w:cstheme="minorBidi"/>
          <w:bCs w:val="0"/>
          <w:sz w:val="22"/>
          <w:szCs w:val="22"/>
          <w:lang w:eastAsia="ru-RU"/>
        </w:rPr>
      </w:pPr>
      <w:hyperlink w:anchor="_Toc21349508" w:history="1">
        <w:r w:rsidR="005203BC" w:rsidRPr="00824988">
          <w:rPr>
            <w:rStyle w:val="af5"/>
            <w:b/>
            <w:lang w:eastAsia="ru-RU"/>
          </w:rPr>
          <w:t>Глава 3.ГРАДОСТРОИТЕЛЬНЫЕ РЕГЛАМЕНТЫ</w:t>
        </w:r>
        <w:r w:rsidR="005203BC">
          <w:rPr>
            <w:webHidden/>
          </w:rPr>
          <w:tab/>
        </w:r>
        <w:r>
          <w:rPr>
            <w:webHidden/>
          </w:rPr>
          <w:fldChar w:fldCharType="begin"/>
        </w:r>
        <w:r w:rsidR="005203BC">
          <w:rPr>
            <w:webHidden/>
          </w:rPr>
          <w:instrText xml:space="preserve"> PAGEREF _Toc21349508 \h </w:instrText>
        </w:r>
        <w:r>
          <w:rPr>
            <w:webHidden/>
          </w:rPr>
        </w:r>
        <w:r>
          <w:rPr>
            <w:webHidden/>
          </w:rPr>
          <w:fldChar w:fldCharType="separate"/>
        </w:r>
        <w:r w:rsidR="005203BC">
          <w:rPr>
            <w:webHidden/>
          </w:rPr>
          <w:t>34</w:t>
        </w:r>
        <w:r>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09" w:history="1">
        <w:r w:rsidR="005203BC" w:rsidRPr="005203BC">
          <w:rPr>
            <w:rStyle w:val="af5"/>
            <w:lang w:eastAsia="ru-RU"/>
          </w:rPr>
          <w:t>Статья 11. Градостроительные регламенты и их применение</w:t>
        </w:r>
        <w:r w:rsidR="005203BC" w:rsidRPr="005203BC">
          <w:rPr>
            <w:webHidden/>
          </w:rPr>
          <w:tab/>
        </w:r>
        <w:r w:rsidRPr="005203BC">
          <w:rPr>
            <w:webHidden/>
          </w:rPr>
          <w:fldChar w:fldCharType="begin"/>
        </w:r>
        <w:r w:rsidR="005203BC" w:rsidRPr="005203BC">
          <w:rPr>
            <w:webHidden/>
          </w:rPr>
          <w:instrText xml:space="preserve"> PAGEREF _Toc21349509 \h </w:instrText>
        </w:r>
        <w:r w:rsidRPr="005203BC">
          <w:rPr>
            <w:webHidden/>
          </w:rPr>
        </w:r>
        <w:r w:rsidRPr="005203BC">
          <w:rPr>
            <w:webHidden/>
          </w:rPr>
          <w:fldChar w:fldCharType="separate"/>
        </w:r>
        <w:r w:rsidR="005203BC">
          <w:rPr>
            <w:webHidden/>
          </w:rPr>
          <w:t>34</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0" w:history="1">
        <w:r w:rsidR="005203BC" w:rsidRPr="002608D1">
          <w:rPr>
            <w:rStyle w:val="af5"/>
            <w:highlight w:val="yellow"/>
          </w:rPr>
          <w:t>Статья 12. Градостроительные регламенты для территориальных зон в границ</w:t>
        </w:r>
        <w:r w:rsidR="00997BAA" w:rsidRPr="002608D1">
          <w:rPr>
            <w:rStyle w:val="af5"/>
            <w:highlight w:val="yellow"/>
          </w:rPr>
          <w:t>ах населённого пункта с. Новоб</w:t>
        </w:r>
        <w:r w:rsidR="005203BC" w:rsidRPr="002608D1">
          <w:rPr>
            <w:rStyle w:val="af5"/>
            <w:highlight w:val="yellow"/>
          </w:rPr>
          <w:t>ачаты</w:t>
        </w:r>
        <w:r w:rsidR="005203BC" w:rsidRPr="005203BC">
          <w:rPr>
            <w:webHidden/>
          </w:rPr>
          <w:tab/>
        </w:r>
        <w:r w:rsidRPr="005203BC">
          <w:rPr>
            <w:webHidden/>
          </w:rPr>
          <w:fldChar w:fldCharType="begin"/>
        </w:r>
        <w:r w:rsidR="005203BC" w:rsidRPr="005203BC">
          <w:rPr>
            <w:webHidden/>
          </w:rPr>
          <w:instrText xml:space="preserve"> PAGEREF _Toc21349510 \h </w:instrText>
        </w:r>
        <w:r w:rsidRPr="005203BC">
          <w:rPr>
            <w:webHidden/>
          </w:rPr>
        </w:r>
        <w:r w:rsidRPr="005203BC">
          <w:rPr>
            <w:webHidden/>
          </w:rPr>
          <w:fldChar w:fldCharType="separate"/>
        </w:r>
        <w:r w:rsidR="005203BC">
          <w:rPr>
            <w:webHidden/>
          </w:rPr>
          <w:t>37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1" w:history="1">
        <w:r w:rsidR="005203BC" w:rsidRPr="005203BC">
          <w:rPr>
            <w:rStyle w:val="af5"/>
          </w:rPr>
          <w:t>Статья 12.1 Зона застройки малоэтажными многоквартирными жилыми домами высотой не выше четырех надземных этажей (ЖЗ 3)</w:t>
        </w:r>
        <w:r w:rsidR="005203BC" w:rsidRPr="005203BC">
          <w:rPr>
            <w:webHidden/>
          </w:rPr>
          <w:tab/>
        </w:r>
        <w:r w:rsidRPr="005203BC">
          <w:rPr>
            <w:webHidden/>
          </w:rPr>
          <w:fldChar w:fldCharType="begin"/>
        </w:r>
        <w:r w:rsidR="005203BC" w:rsidRPr="005203BC">
          <w:rPr>
            <w:webHidden/>
          </w:rPr>
          <w:instrText xml:space="preserve"> PAGEREF _Toc21349511 \h </w:instrText>
        </w:r>
        <w:r w:rsidRPr="005203BC">
          <w:rPr>
            <w:webHidden/>
          </w:rPr>
        </w:r>
        <w:r w:rsidRPr="005203BC">
          <w:rPr>
            <w:webHidden/>
          </w:rPr>
          <w:fldChar w:fldCharType="separate"/>
        </w:r>
        <w:r w:rsidR="005203BC">
          <w:rPr>
            <w:webHidden/>
          </w:rPr>
          <w:t>37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2" w:history="1">
        <w:r w:rsidR="005203BC" w:rsidRPr="005203BC">
          <w:rPr>
            <w:rStyle w:val="af5"/>
          </w:rPr>
          <w:t>Статья 12.2 Зона застройки домами индивидуальной жилой застройки высотой не выше трех надземных этажей (ЖЗ 5, ЖЗ 5пр)</w:t>
        </w:r>
        <w:r w:rsidR="005203BC" w:rsidRPr="005203BC">
          <w:rPr>
            <w:webHidden/>
          </w:rPr>
          <w:tab/>
        </w:r>
        <w:r w:rsidRPr="005203BC">
          <w:rPr>
            <w:webHidden/>
          </w:rPr>
          <w:fldChar w:fldCharType="begin"/>
        </w:r>
        <w:r w:rsidR="005203BC" w:rsidRPr="005203BC">
          <w:rPr>
            <w:webHidden/>
          </w:rPr>
          <w:instrText xml:space="preserve"> PAGEREF _Toc21349512 \h </w:instrText>
        </w:r>
        <w:r w:rsidRPr="005203BC">
          <w:rPr>
            <w:webHidden/>
          </w:rPr>
        </w:r>
        <w:r w:rsidRPr="005203BC">
          <w:rPr>
            <w:webHidden/>
          </w:rPr>
          <w:fldChar w:fldCharType="separate"/>
        </w:r>
        <w:r w:rsidR="005203BC">
          <w:rPr>
            <w:webHidden/>
          </w:rPr>
          <w:t>42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3" w:history="1">
        <w:r w:rsidR="005203BC" w:rsidRPr="005203BC">
          <w:rPr>
            <w:rStyle w:val="af5"/>
          </w:rPr>
          <w:t>Статья 12.3 Зона административного, делового, общественного и социально-бытового назначения (ОДЗ 1)</w:t>
        </w:r>
        <w:r w:rsidR="005203BC" w:rsidRPr="005203BC">
          <w:rPr>
            <w:webHidden/>
          </w:rPr>
          <w:tab/>
        </w:r>
        <w:r w:rsidRPr="005203BC">
          <w:rPr>
            <w:webHidden/>
          </w:rPr>
          <w:fldChar w:fldCharType="begin"/>
        </w:r>
        <w:r w:rsidR="005203BC" w:rsidRPr="005203BC">
          <w:rPr>
            <w:webHidden/>
          </w:rPr>
          <w:instrText xml:space="preserve"> PAGEREF _Toc21349513 \h </w:instrText>
        </w:r>
        <w:r w:rsidRPr="005203BC">
          <w:rPr>
            <w:webHidden/>
          </w:rPr>
        </w:r>
        <w:r w:rsidRPr="005203BC">
          <w:rPr>
            <w:webHidden/>
          </w:rPr>
          <w:fldChar w:fldCharType="separate"/>
        </w:r>
        <w:r w:rsidR="005203BC">
          <w:rPr>
            <w:webHidden/>
          </w:rPr>
          <w:t>47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4" w:history="1">
        <w:r w:rsidR="005203BC" w:rsidRPr="005203BC">
          <w:rPr>
            <w:rStyle w:val="af5"/>
          </w:rPr>
          <w:t>Статья 12.4 Зона для размещения объектов учебно-образовательного, спортивного и научно-исследовательского назначения (ОДЗ 3)</w:t>
        </w:r>
        <w:r w:rsidR="005203BC" w:rsidRPr="005203BC">
          <w:rPr>
            <w:webHidden/>
          </w:rPr>
          <w:tab/>
        </w:r>
        <w:r w:rsidRPr="005203BC">
          <w:rPr>
            <w:webHidden/>
          </w:rPr>
          <w:fldChar w:fldCharType="begin"/>
        </w:r>
        <w:r w:rsidR="005203BC" w:rsidRPr="005203BC">
          <w:rPr>
            <w:webHidden/>
          </w:rPr>
          <w:instrText xml:space="preserve"> PAGEREF _Toc21349514 \h </w:instrText>
        </w:r>
        <w:r w:rsidRPr="005203BC">
          <w:rPr>
            <w:webHidden/>
          </w:rPr>
        </w:r>
        <w:r w:rsidRPr="005203BC">
          <w:rPr>
            <w:webHidden/>
          </w:rPr>
          <w:fldChar w:fldCharType="separate"/>
        </w:r>
        <w:r w:rsidR="005203BC">
          <w:rPr>
            <w:webHidden/>
          </w:rPr>
          <w:t>53</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5" w:history="1">
        <w:r w:rsidR="005203BC" w:rsidRPr="005203BC">
          <w:rPr>
            <w:rStyle w:val="af5"/>
          </w:rPr>
          <w:t>Статья 12.5 Зона для размещения объектов торгового, иного коммерческого назначения и объектов общественного питания (ОДЗ 4)</w:t>
        </w:r>
        <w:r w:rsidR="005203BC" w:rsidRPr="005203BC">
          <w:rPr>
            <w:webHidden/>
          </w:rPr>
          <w:tab/>
        </w:r>
        <w:r w:rsidRPr="005203BC">
          <w:rPr>
            <w:webHidden/>
          </w:rPr>
          <w:fldChar w:fldCharType="begin"/>
        </w:r>
        <w:r w:rsidR="005203BC" w:rsidRPr="005203BC">
          <w:rPr>
            <w:webHidden/>
          </w:rPr>
          <w:instrText xml:space="preserve"> PAGEREF _Toc21349515 \h </w:instrText>
        </w:r>
        <w:r w:rsidRPr="005203BC">
          <w:rPr>
            <w:webHidden/>
          </w:rPr>
        </w:r>
        <w:r w:rsidRPr="005203BC">
          <w:rPr>
            <w:webHidden/>
          </w:rPr>
          <w:fldChar w:fldCharType="separate"/>
        </w:r>
        <w:r w:rsidR="005203BC">
          <w:rPr>
            <w:webHidden/>
          </w:rPr>
          <w:t>56</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6" w:history="1">
        <w:r w:rsidR="005203BC" w:rsidRPr="005203BC">
          <w:rPr>
            <w:rStyle w:val="af5"/>
          </w:rPr>
          <w:t>Статья 12.6 Зона для размещения объектов культурного и религиозного назначения (ОДЗ 5, ОДЗ 5пр)</w:t>
        </w:r>
        <w:r w:rsidR="005203BC" w:rsidRPr="005203BC">
          <w:rPr>
            <w:webHidden/>
          </w:rPr>
          <w:tab/>
        </w:r>
        <w:r w:rsidRPr="005203BC">
          <w:rPr>
            <w:webHidden/>
          </w:rPr>
          <w:fldChar w:fldCharType="begin"/>
        </w:r>
        <w:r w:rsidR="005203BC" w:rsidRPr="005203BC">
          <w:rPr>
            <w:webHidden/>
          </w:rPr>
          <w:instrText xml:space="preserve"> PAGEREF _Toc21349516 \h </w:instrText>
        </w:r>
        <w:r w:rsidRPr="005203BC">
          <w:rPr>
            <w:webHidden/>
          </w:rPr>
        </w:r>
        <w:r w:rsidRPr="005203BC">
          <w:rPr>
            <w:webHidden/>
          </w:rPr>
          <w:fldChar w:fldCharType="separate"/>
        </w:r>
        <w:r w:rsidR="005203BC">
          <w:rPr>
            <w:webHidden/>
          </w:rPr>
          <w:t>59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7" w:history="1">
        <w:r w:rsidR="005203BC" w:rsidRPr="005203BC">
          <w:rPr>
            <w:rStyle w:val="af5"/>
          </w:rPr>
          <w:t>Статья 12.7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_Toc21349517 \h </w:instrText>
        </w:r>
        <w:r w:rsidRPr="005203BC">
          <w:rPr>
            <w:webHidden/>
          </w:rPr>
        </w:r>
        <w:r w:rsidRPr="005203BC">
          <w:rPr>
            <w:webHidden/>
          </w:rPr>
          <w:fldChar w:fldCharType="separate"/>
        </w:r>
        <w:r w:rsidR="005203BC">
          <w:rPr>
            <w:webHidden/>
          </w:rPr>
          <w:t>61</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8" w:history="1">
        <w:r w:rsidR="005203BC" w:rsidRPr="005203BC">
          <w:rPr>
            <w:rStyle w:val="af5"/>
          </w:rPr>
          <w:t>Статья 12.8 Зона специального назначения для размещения кладбищ (СН 1)</w:t>
        </w:r>
        <w:r w:rsidR="005203BC" w:rsidRPr="005203BC">
          <w:rPr>
            <w:webHidden/>
          </w:rPr>
          <w:tab/>
        </w:r>
        <w:r w:rsidRPr="005203BC">
          <w:rPr>
            <w:webHidden/>
          </w:rPr>
          <w:fldChar w:fldCharType="begin"/>
        </w:r>
        <w:r w:rsidR="005203BC" w:rsidRPr="005203BC">
          <w:rPr>
            <w:webHidden/>
          </w:rPr>
          <w:instrText xml:space="preserve"> PAGEREF _Toc21349518 \h </w:instrText>
        </w:r>
        <w:r w:rsidRPr="005203BC">
          <w:rPr>
            <w:webHidden/>
          </w:rPr>
        </w:r>
        <w:r w:rsidRPr="005203BC">
          <w:rPr>
            <w:webHidden/>
          </w:rPr>
          <w:fldChar w:fldCharType="separate"/>
        </w:r>
        <w:r w:rsidR="005203BC">
          <w:rPr>
            <w:webHidden/>
          </w:rPr>
          <w:t>64</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19" w:history="1">
        <w:r w:rsidR="005203BC" w:rsidRPr="005203BC">
          <w:rPr>
            <w:rStyle w:val="af5"/>
          </w:rPr>
          <w:t>Статья 12.9 Зона для размещения объектов инженерной инфраструктуры (ИЗ)</w:t>
        </w:r>
        <w:r w:rsidR="005203BC" w:rsidRPr="005203BC">
          <w:rPr>
            <w:webHidden/>
          </w:rPr>
          <w:tab/>
        </w:r>
        <w:r w:rsidRPr="005203BC">
          <w:rPr>
            <w:webHidden/>
          </w:rPr>
          <w:fldChar w:fldCharType="begin"/>
        </w:r>
        <w:r w:rsidR="005203BC" w:rsidRPr="005203BC">
          <w:rPr>
            <w:webHidden/>
          </w:rPr>
          <w:instrText xml:space="preserve"> PAGEREF _Toc21349519 \h </w:instrText>
        </w:r>
        <w:r w:rsidRPr="005203BC">
          <w:rPr>
            <w:webHidden/>
          </w:rPr>
        </w:r>
        <w:r w:rsidRPr="005203BC">
          <w:rPr>
            <w:webHidden/>
          </w:rPr>
          <w:fldChar w:fldCharType="separate"/>
        </w:r>
        <w:r w:rsidR="005203BC">
          <w:rPr>
            <w:webHidden/>
          </w:rPr>
          <w:t>66</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0" w:history="1">
        <w:r w:rsidR="005203BC" w:rsidRPr="005203BC">
          <w:rPr>
            <w:rStyle w:val="af5"/>
          </w:rPr>
          <w:t>Статья 12.10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_Toc21349520 \h </w:instrText>
        </w:r>
        <w:r w:rsidRPr="005203BC">
          <w:rPr>
            <w:webHidden/>
          </w:rPr>
        </w:r>
        <w:r w:rsidRPr="005203BC">
          <w:rPr>
            <w:webHidden/>
          </w:rPr>
          <w:fldChar w:fldCharType="separate"/>
        </w:r>
        <w:r w:rsidR="005203BC">
          <w:rPr>
            <w:webHidden/>
          </w:rPr>
          <w:t>69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1" w:history="1">
        <w:r w:rsidR="005203BC" w:rsidRPr="002608D1">
          <w:rPr>
            <w:rStyle w:val="af5"/>
            <w:highlight w:val="yellow"/>
          </w:rPr>
          <w:t>Статья 13. Градостроительные регламенты для территориальных зон в границах населённого пункта п. им. Ильича</w:t>
        </w:r>
        <w:r w:rsidR="005203BC" w:rsidRPr="005203BC">
          <w:rPr>
            <w:webHidden/>
          </w:rPr>
          <w:tab/>
        </w:r>
        <w:r w:rsidRPr="005203BC">
          <w:rPr>
            <w:webHidden/>
          </w:rPr>
          <w:fldChar w:fldCharType="begin"/>
        </w:r>
        <w:r w:rsidR="005203BC" w:rsidRPr="005203BC">
          <w:rPr>
            <w:webHidden/>
          </w:rPr>
          <w:instrText xml:space="preserve"> PAGEREF _Toc21349521 \h </w:instrText>
        </w:r>
        <w:r w:rsidRPr="005203BC">
          <w:rPr>
            <w:webHidden/>
          </w:rPr>
        </w:r>
        <w:r w:rsidRPr="005203BC">
          <w:rPr>
            <w:webHidden/>
          </w:rPr>
          <w:fldChar w:fldCharType="separate"/>
        </w:r>
        <w:r w:rsidR="005203BC">
          <w:rPr>
            <w:webHidden/>
          </w:rPr>
          <w:t>72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2" w:history="1">
        <w:r w:rsidR="005203BC" w:rsidRPr="005203BC">
          <w:rPr>
            <w:rStyle w:val="af5"/>
          </w:rPr>
          <w:t>Статья 13.1 Зона застройки домами индивидуальной жилой застройки высотой не выше трех надземных этажей (ЖЗ 5)</w:t>
        </w:r>
        <w:r w:rsidR="005203BC" w:rsidRPr="005203BC">
          <w:rPr>
            <w:webHidden/>
          </w:rPr>
          <w:tab/>
        </w:r>
        <w:r w:rsidRPr="005203BC">
          <w:rPr>
            <w:webHidden/>
          </w:rPr>
          <w:fldChar w:fldCharType="begin"/>
        </w:r>
        <w:r w:rsidR="005203BC" w:rsidRPr="005203BC">
          <w:rPr>
            <w:webHidden/>
          </w:rPr>
          <w:instrText xml:space="preserve"> PAGEREF _Toc21349522 \h </w:instrText>
        </w:r>
        <w:r w:rsidRPr="005203BC">
          <w:rPr>
            <w:webHidden/>
          </w:rPr>
        </w:r>
        <w:r w:rsidRPr="005203BC">
          <w:rPr>
            <w:webHidden/>
          </w:rPr>
          <w:fldChar w:fldCharType="separate"/>
        </w:r>
        <w:r w:rsidR="005203BC">
          <w:rPr>
            <w:webHidden/>
          </w:rPr>
          <w:t>72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3" w:history="1">
        <w:r w:rsidR="005203BC" w:rsidRPr="005203BC">
          <w:rPr>
            <w:rStyle w:val="af5"/>
          </w:rPr>
          <w:t>Статья 13.2 Зона административного, делового, общественного и социально-бытового назначения (ОДЗ 1)</w:t>
        </w:r>
        <w:r w:rsidR="005203BC" w:rsidRPr="005203BC">
          <w:rPr>
            <w:webHidden/>
          </w:rPr>
          <w:tab/>
        </w:r>
        <w:r w:rsidRPr="005203BC">
          <w:rPr>
            <w:webHidden/>
          </w:rPr>
          <w:fldChar w:fldCharType="begin"/>
        </w:r>
        <w:r w:rsidR="005203BC" w:rsidRPr="005203BC">
          <w:rPr>
            <w:webHidden/>
          </w:rPr>
          <w:instrText xml:space="preserve"> PAGEREF _Toc21349523 \h </w:instrText>
        </w:r>
        <w:r w:rsidRPr="005203BC">
          <w:rPr>
            <w:webHidden/>
          </w:rPr>
        </w:r>
        <w:r w:rsidRPr="005203BC">
          <w:rPr>
            <w:webHidden/>
          </w:rPr>
          <w:fldChar w:fldCharType="separate"/>
        </w:r>
        <w:r w:rsidR="005203BC">
          <w:rPr>
            <w:webHidden/>
          </w:rPr>
          <w:t>77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4" w:history="1">
        <w:r w:rsidR="005203BC" w:rsidRPr="005203BC">
          <w:rPr>
            <w:rStyle w:val="af5"/>
          </w:rPr>
          <w:t>Статья 13.3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_Toc21349524 \h </w:instrText>
        </w:r>
        <w:r w:rsidRPr="005203BC">
          <w:rPr>
            <w:webHidden/>
          </w:rPr>
        </w:r>
        <w:r w:rsidRPr="005203BC">
          <w:rPr>
            <w:webHidden/>
          </w:rPr>
          <w:fldChar w:fldCharType="separate"/>
        </w:r>
        <w:r w:rsidR="005203BC">
          <w:rPr>
            <w:webHidden/>
          </w:rPr>
          <w:t>83</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5" w:history="1">
        <w:r w:rsidR="005203BC" w:rsidRPr="005203BC">
          <w:rPr>
            <w:rStyle w:val="af5"/>
          </w:rPr>
          <w:t>Статья 13.4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_Toc21349525 \h </w:instrText>
        </w:r>
        <w:r w:rsidRPr="005203BC">
          <w:rPr>
            <w:webHidden/>
          </w:rPr>
        </w:r>
        <w:r w:rsidRPr="005203BC">
          <w:rPr>
            <w:webHidden/>
          </w:rPr>
          <w:fldChar w:fldCharType="separate"/>
        </w:r>
        <w:r w:rsidR="005203BC">
          <w:rPr>
            <w:webHidden/>
          </w:rPr>
          <w:t>86</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6" w:history="1">
        <w:r w:rsidR="005203BC" w:rsidRPr="002608D1">
          <w:rPr>
            <w:rStyle w:val="af5"/>
            <w:highlight w:val="yellow"/>
          </w:rPr>
          <w:t>Статья 14. Градостроительные регламенты для территориальных зон за гран</w:t>
        </w:r>
        <w:r w:rsidR="002608D1" w:rsidRPr="002608D1">
          <w:rPr>
            <w:rStyle w:val="af5"/>
            <w:highlight w:val="yellow"/>
          </w:rPr>
          <w:t xml:space="preserve">ицами населенных пунктов </w:t>
        </w:r>
        <w:r w:rsidR="002608D1" w:rsidRPr="002608D1">
          <w:rPr>
            <w:rStyle w:val="af5"/>
            <w:highlight w:val="yellow"/>
          </w:rPr>
          <w:t>Н</w:t>
        </w:r>
        <w:r w:rsidR="002608D1" w:rsidRPr="002608D1">
          <w:rPr>
            <w:rStyle w:val="af5"/>
            <w:highlight w:val="yellow"/>
          </w:rPr>
          <w:t>овоб</w:t>
        </w:r>
        <w:r w:rsidR="005203BC" w:rsidRPr="002608D1">
          <w:rPr>
            <w:rStyle w:val="af5"/>
            <w:highlight w:val="yellow"/>
          </w:rPr>
          <w:t>ачатского сельского поселения</w:t>
        </w:r>
        <w:r w:rsidR="005203BC" w:rsidRPr="005203BC">
          <w:rPr>
            <w:webHidden/>
          </w:rPr>
          <w:tab/>
        </w:r>
        <w:r w:rsidRPr="005203BC">
          <w:rPr>
            <w:webHidden/>
          </w:rPr>
          <w:fldChar w:fldCharType="begin"/>
        </w:r>
        <w:r w:rsidR="005203BC" w:rsidRPr="005203BC">
          <w:rPr>
            <w:webHidden/>
          </w:rPr>
          <w:instrText xml:space="preserve"> PAGEREF _Toc21349526 \h </w:instrText>
        </w:r>
        <w:r w:rsidRPr="005203BC">
          <w:rPr>
            <w:webHidden/>
          </w:rPr>
        </w:r>
        <w:r w:rsidRPr="005203BC">
          <w:rPr>
            <w:webHidden/>
          </w:rPr>
          <w:fldChar w:fldCharType="separate"/>
        </w:r>
        <w:r w:rsidR="005203BC">
          <w:rPr>
            <w:webHidden/>
          </w:rPr>
          <w:t>89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7" w:history="1">
        <w:r w:rsidR="005203BC" w:rsidRPr="005203BC">
          <w:rPr>
            <w:rStyle w:val="af5"/>
          </w:rPr>
          <w:t>Статья 14.1 Зона рекреационного назначения – древесно-кустарниковой растительности и насаждений общего пользования (Р 1)</w:t>
        </w:r>
        <w:r w:rsidR="005203BC" w:rsidRPr="005203BC">
          <w:rPr>
            <w:webHidden/>
          </w:rPr>
          <w:tab/>
        </w:r>
        <w:r w:rsidRPr="005203BC">
          <w:rPr>
            <w:webHidden/>
          </w:rPr>
          <w:fldChar w:fldCharType="begin"/>
        </w:r>
        <w:r w:rsidR="005203BC" w:rsidRPr="005203BC">
          <w:rPr>
            <w:webHidden/>
          </w:rPr>
          <w:instrText xml:space="preserve"> PAGEREF _Toc21349527 \h </w:instrText>
        </w:r>
        <w:r w:rsidRPr="005203BC">
          <w:rPr>
            <w:webHidden/>
          </w:rPr>
        </w:r>
        <w:r w:rsidRPr="005203BC">
          <w:rPr>
            <w:webHidden/>
          </w:rPr>
          <w:fldChar w:fldCharType="separate"/>
        </w:r>
        <w:r w:rsidR="005203BC">
          <w:rPr>
            <w:webHidden/>
          </w:rPr>
          <w:t>89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8" w:history="1">
        <w:r w:rsidR="005203BC" w:rsidRPr="005203BC">
          <w:rPr>
            <w:rStyle w:val="af5"/>
          </w:rPr>
          <w:t>Статья 14.2 Зона специального назначения для размещения скотомогильников, отстойников, полей фильтрации и ассенизации (СН 2)</w:t>
        </w:r>
        <w:r w:rsidR="005203BC" w:rsidRPr="005203BC">
          <w:rPr>
            <w:webHidden/>
          </w:rPr>
          <w:tab/>
        </w:r>
        <w:r w:rsidRPr="005203BC">
          <w:rPr>
            <w:webHidden/>
          </w:rPr>
          <w:fldChar w:fldCharType="begin"/>
        </w:r>
        <w:r w:rsidR="005203BC" w:rsidRPr="005203BC">
          <w:rPr>
            <w:webHidden/>
          </w:rPr>
          <w:instrText xml:space="preserve"> PAGEREF _Toc21349528 \h </w:instrText>
        </w:r>
        <w:r w:rsidRPr="005203BC">
          <w:rPr>
            <w:webHidden/>
          </w:rPr>
        </w:r>
        <w:r w:rsidRPr="005203BC">
          <w:rPr>
            <w:webHidden/>
          </w:rPr>
          <w:fldChar w:fldCharType="separate"/>
        </w:r>
        <w:r w:rsidR="005203BC">
          <w:rPr>
            <w:webHidden/>
          </w:rPr>
          <w:t>92</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29" w:history="1">
        <w:r w:rsidR="005203BC" w:rsidRPr="005203BC">
          <w:rPr>
            <w:rStyle w:val="af5"/>
          </w:rPr>
          <w:t xml:space="preserve">Статья 14.3 Зона для размещения объектов добывающей </w:t>
        </w:r>
        <w:r w:rsidR="005203BC" w:rsidRPr="005203BC">
          <w:rPr>
            <w:rStyle w:val="af5"/>
            <w:lang w:eastAsia="ru-RU"/>
          </w:rPr>
          <w:t>промышленности (ПР)</w:t>
        </w:r>
        <w:r w:rsidR="005203BC" w:rsidRPr="005203BC">
          <w:rPr>
            <w:webHidden/>
          </w:rPr>
          <w:tab/>
        </w:r>
        <w:r w:rsidRPr="005203BC">
          <w:rPr>
            <w:webHidden/>
          </w:rPr>
          <w:fldChar w:fldCharType="begin"/>
        </w:r>
        <w:r w:rsidR="005203BC" w:rsidRPr="005203BC">
          <w:rPr>
            <w:webHidden/>
          </w:rPr>
          <w:instrText xml:space="preserve"> PAGEREF _Toc21349529 \h </w:instrText>
        </w:r>
        <w:r w:rsidRPr="005203BC">
          <w:rPr>
            <w:webHidden/>
          </w:rPr>
        </w:r>
        <w:r w:rsidRPr="005203BC">
          <w:rPr>
            <w:webHidden/>
          </w:rPr>
          <w:fldChar w:fldCharType="separate"/>
        </w:r>
        <w:r w:rsidR="005203BC">
          <w:rPr>
            <w:webHidden/>
          </w:rPr>
          <w:t>94</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0" w:history="1">
        <w:r w:rsidR="005203BC" w:rsidRPr="005203BC">
          <w:rPr>
            <w:rStyle w:val="af5"/>
          </w:rPr>
          <w:t>Статья 14.4</w:t>
        </w:r>
        <w:r w:rsidR="005203BC" w:rsidRPr="005203BC">
          <w:rPr>
            <w:rStyle w:val="af5"/>
            <w:lang w:eastAsia="ru-RU"/>
          </w:rPr>
          <w:t xml:space="preserve"> Зона для размещения технологических автомобильных дорог (ПР (АТ), ПР (АТ)пр)</w:t>
        </w:r>
        <w:r w:rsidR="005203BC" w:rsidRPr="005203BC">
          <w:rPr>
            <w:webHidden/>
          </w:rPr>
          <w:tab/>
        </w:r>
        <w:r w:rsidRPr="005203BC">
          <w:rPr>
            <w:webHidden/>
          </w:rPr>
          <w:fldChar w:fldCharType="begin"/>
        </w:r>
        <w:r w:rsidR="005203BC" w:rsidRPr="005203BC">
          <w:rPr>
            <w:webHidden/>
          </w:rPr>
          <w:instrText xml:space="preserve"> PAGEREF _Toc21349530 \h </w:instrText>
        </w:r>
        <w:r w:rsidRPr="005203BC">
          <w:rPr>
            <w:webHidden/>
          </w:rPr>
        </w:r>
        <w:r w:rsidRPr="005203BC">
          <w:rPr>
            <w:webHidden/>
          </w:rPr>
          <w:fldChar w:fldCharType="separate"/>
        </w:r>
        <w:r w:rsidR="005203BC">
          <w:rPr>
            <w:webHidden/>
          </w:rPr>
          <w:t>97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1" w:history="1">
        <w:r w:rsidR="005203BC" w:rsidRPr="005203BC">
          <w:rPr>
            <w:rStyle w:val="af5"/>
          </w:rPr>
          <w:t>Статья 14.5</w:t>
        </w:r>
        <w:r w:rsidR="005203BC" w:rsidRPr="005203BC">
          <w:rPr>
            <w:rStyle w:val="af5"/>
            <w:lang w:eastAsia="ru-RU"/>
          </w:rPr>
          <w:t xml:space="preserve"> Зона для размещения железнодорожных подъездных путей (ПР (ЖТ)пр)</w:t>
        </w:r>
        <w:r w:rsidR="005203BC" w:rsidRPr="005203BC">
          <w:rPr>
            <w:webHidden/>
          </w:rPr>
          <w:tab/>
        </w:r>
        <w:r w:rsidRPr="005203BC">
          <w:rPr>
            <w:webHidden/>
          </w:rPr>
          <w:fldChar w:fldCharType="begin"/>
        </w:r>
        <w:r w:rsidR="005203BC" w:rsidRPr="005203BC">
          <w:rPr>
            <w:webHidden/>
          </w:rPr>
          <w:instrText xml:space="preserve"> PAGEREF _Toc21349531 \h </w:instrText>
        </w:r>
        <w:r w:rsidRPr="005203BC">
          <w:rPr>
            <w:webHidden/>
          </w:rPr>
        </w:r>
        <w:r w:rsidRPr="005203BC">
          <w:rPr>
            <w:webHidden/>
          </w:rPr>
          <w:fldChar w:fldCharType="separate"/>
        </w:r>
        <w:r w:rsidR="005203BC">
          <w:rPr>
            <w:webHidden/>
          </w:rPr>
          <w:t>99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2" w:history="1">
        <w:r w:rsidR="005203BC" w:rsidRPr="005203BC">
          <w:rPr>
            <w:rStyle w:val="af5"/>
          </w:rPr>
          <w:t>Статья 14.6 Зона для размещения объектов инженерной инфраструктуры (ИЗ)</w:t>
        </w:r>
        <w:r w:rsidR="005203BC" w:rsidRPr="005203BC">
          <w:rPr>
            <w:webHidden/>
          </w:rPr>
          <w:tab/>
        </w:r>
        <w:r w:rsidRPr="005203BC">
          <w:rPr>
            <w:webHidden/>
          </w:rPr>
          <w:fldChar w:fldCharType="begin"/>
        </w:r>
        <w:r w:rsidR="005203BC" w:rsidRPr="005203BC">
          <w:rPr>
            <w:webHidden/>
          </w:rPr>
          <w:instrText xml:space="preserve"> PAGEREF _Toc21349532 \h </w:instrText>
        </w:r>
        <w:r w:rsidRPr="005203BC">
          <w:rPr>
            <w:webHidden/>
          </w:rPr>
        </w:r>
        <w:r w:rsidRPr="005203BC">
          <w:rPr>
            <w:webHidden/>
          </w:rPr>
          <w:fldChar w:fldCharType="separate"/>
        </w:r>
        <w:r w:rsidR="005203BC">
          <w:rPr>
            <w:webHidden/>
          </w:rPr>
          <w:t>101</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3" w:history="1">
        <w:r w:rsidR="005203BC" w:rsidRPr="005203BC">
          <w:rPr>
            <w:rStyle w:val="af5"/>
          </w:rPr>
          <w:t>Статья 14.7 Зона транспортной инфраструктуры (за исключением индивидуального транспорта) (Т, Тпр)</w:t>
        </w:r>
        <w:r w:rsidR="005203BC" w:rsidRPr="005203BC">
          <w:rPr>
            <w:webHidden/>
          </w:rPr>
          <w:tab/>
        </w:r>
        <w:r w:rsidRPr="005203BC">
          <w:rPr>
            <w:webHidden/>
          </w:rPr>
          <w:fldChar w:fldCharType="begin"/>
        </w:r>
        <w:r w:rsidR="005203BC" w:rsidRPr="005203BC">
          <w:rPr>
            <w:webHidden/>
          </w:rPr>
          <w:instrText xml:space="preserve"> PAGEREF _Toc21349533 \h </w:instrText>
        </w:r>
        <w:r w:rsidRPr="005203BC">
          <w:rPr>
            <w:webHidden/>
          </w:rPr>
        </w:r>
        <w:r w:rsidRPr="005203BC">
          <w:rPr>
            <w:webHidden/>
          </w:rPr>
          <w:fldChar w:fldCharType="separate"/>
        </w:r>
        <w:r w:rsidR="005203BC">
          <w:rPr>
            <w:webHidden/>
          </w:rPr>
          <w:t>104</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4" w:history="1">
        <w:r w:rsidR="005203BC" w:rsidRPr="005203BC">
          <w:rPr>
            <w:rStyle w:val="af5"/>
          </w:rPr>
          <w:t>Статья 14.8  Зона сельскохозяйственных угодий (СХ 1)</w:t>
        </w:r>
        <w:r w:rsidR="005203BC" w:rsidRPr="005203BC">
          <w:rPr>
            <w:webHidden/>
          </w:rPr>
          <w:tab/>
        </w:r>
        <w:r w:rsidRPr="005203BC">
          <w:rPr>
            <w:webHidden/>
          </w:rPr>
          <w:fldChar w:fldCharType="begin"/>
        </w:r>
        <w:r w:rsidR="005203BC" w:rsidRPr="005203BC">
          <w:rPr>
            <w:webHidden/>
          </w:rPr>
          <w:instrText xml:space="preserve"> PAGEREF _Toc21349534 \h </w:instrText>
        </w:r>
        <w:r w:rsidRPr="005203BC">
          <w:rPr>
            <w:webHidden/>
          </w:rPr>
        </w:r>
        <w:r w:rsidRPr="005203BC">
          <w:rPr>
            <w:webHidden/>
          </w:rPr>
          <w:fldChar w:fldCharType="separate"/>
        </w:r>
        <w:r w:rsidR="005203BC">
          <w:rPr>
            <w:webHidden/>
          </w:rPr>
          <w:t>107</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5" w:history="1">
        <w:r w:rsidR="005203BC" w:rsidRPr="005203BC">
          <w:rPr>
            <w:rStyle w:val="af5"/>
          </w:rPr>
          <w:t>Статья 14.9 Зона для размещения объектов сельскохозяйственного использования (СХ 2)</w:t>
        </w:r>
        <w:r w:rsidR="005203BC" w:rsidRPr="005203BC">
          <w:rPr>
            <w:webHidden/>
          </w:rPr>
          <w:tab/>
        </w:r>
        <w:r w:rsidRPr="005203BC">
          <w:rPr>
            <w:webHidden/>
          </w:rPr>
          <w:fldChar w:fldCharType="begin"/>
        </w:r>
        <w:r w:rsidR="005203BC" w:rsidRPr="005203BC">
          <w:rPr>
            <w:webHidden/>
          </w:rPr>
          <w:instrText xml:space="preserve"> PAGEREF _Toc21349535 \h </w:instrText>
        </w:r>
        <w:r w:rsidRPr="005203BC">
          <w:rPr>
            <w:webHidden/>
          </w:rPr>
        </w:r>
        <w:r w:rsidRPr="005203BC">
          <w:rPr>
            <w:webHidden/>
          </w:rPr>
          <w:fldChar w:fldCharType="separate"/>
        </w:r>
        <w:r w:rsidR="005203BC">
          <w:rPr>
            <w:webHidden/>
          </w:rPr>
          <w:t>110</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6" w:history="1">
        <w:r w:rsidR="005203BC" w:rsidRPr="005203BC">
          <w:rPr>
            <w:rStyle w:val="af5"/>
          </w:rPr>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203BC" w:rsidRPr="005203BC">
          <w:rPr>
            <w:webHidden/>
          </w:rPr>
          <w:tab/>
        </w:r>
        <w:r w:rsidRPr="005203BC">
          <w:rPr>
            <w:webHidden/>
          </w:rPr>
          <w:fldChar w:fldCharType="begin"/>
        </w:r>
        <w:r w:rsidR="005203BC" w:rsidRPr="005203BC">
          <w:rPr>
            <w:webHidden/>
          </w:rPr>
          <w:instrText xml:space="preserve"> PAGEREF _Toc21349536 \h </w:instrText>
        </w:r>
        <w:r w:rsidRPr="005203BC">
          <w:rPr>
            <w:webHidden/>
          </w:rPr>
        </w:r>
        <w:r w:rsidRPr="005203BC">
          <w:rPr>
            <w:webHidden/>
          </w:rPr>
          <w:fldChar w:fldCharType="separate"/>
        </w:r>
        <w:r w:rsidR="005203BC">
          <w:rPr>
            <w:webHidden/>
          </w:rPr>
          <w:t>113</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7" w:history="1">
        <w:r w:rsidR="005203BC" w:rsidRPr="005203BC">
          <w:rPr>
            <w:rStyle w:val="af5"/>
          </w:rPr>
          <w:t>Статья 15.1 Ограничения использования объектов недвижимости на территориях зон санитарной охраны источников питьевого водоснабжения (О1)</w:t>
        </w:r>
        <w:r w:rsidR="005203BC" w:rsidRPr="005203BC">
          <w:rPr>
            <w:webHidden/>
          </w:rPr>
          <w:tab/>
        </w:r>
        <w:r w:rsidRPr="005203BC">
          <w:rPr>
            <w:webHidden/>
          </w:rPr>
          <w:fldChar w:fldCharType="begin"/>
        </w:r>
        <w:r w:rsidR="005203BC" w:rsidRPr="005203BC">
          <w:rPr>
            <w:webHidden/>
          </w:rPr>
          <w:instrText xml:space="preserve"> PAGEREF _Toc21349537 \h </w:instrText>
        </w:r>
        <w:r w:rsidRPr="005203BC">
          <w:rPr>
            <w:webHidden/>
          </w:rPr>
        </w:r>
        <w:r w:rsidRPr="005203BC">
          <w:rPr>
            <w:webHidden/>
          </w:rPr>
          <w:fldChar w:fldCharType="separate"/>
        </w:r>
        <w:r w:rsidR="005203BC">
          <w:rPr>
            <w:webHidden/>
          </w:rPr>
          <w:t>114</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8" w:history="1">
        <w:r w:rsidR="005203BC" w:rsidRPr="005203BC">
          <w:rPr>
            <w:rStyle w:val="af5"/>
          </w:rPr>
          <w:t>Статья 15.2 Ограничения использования земельных участков и объектов недвижимости на территориях береговой лин</w:t>
        </w:r>
        <w:bookmarkStart w:id="12" w:name="_GoBack"/>
        <w:bookmarkEnd w:id="12"/>
        <w:r w:rsidR="005203BC" w:rsidRPr="005203BC">
          <w:rPr>
            <w:rStyle w:val="af5"/>
          </w:rPr>
          <w:t>ии, водоохранных зон и прибрежно-защитной полосы (О2, О3)</w:t>
        </w:r>
        <w:r w:rsidR="005203BC" w:rsidRPr="005203BC">
          <w:rPr>
            <w:webHidden/>
          </w:rPr>
          <w:tab/>
        </w:r>
        <w:r w:rsidRPr="005203BC">
          <w:rPr>
            <w:webHidden/>
          </w:rPr>
          <w:fldChar w:fldCharType="begin"/>
        </w:r>
        <w:r w:rsidR="005203BC" w:rsidRPr="005203BC">
          <w:rPr>
            <w:webHidden/>
          </w:rPr>
          <w:instrText xml:space="preserve"> PAGEREF _Toc21349538 \h </w:instrText>
        </w:r>
        <w:r w:rsidRPr="005203BC">
          <w:rPr>
            <w:webHidden/>
          </w:rPr>
        </w:r>
        <w:r w:rsidRPr="005203BC">
          <w:rPr>
            <w:webHidden/>
          </w:rPr>
          <w:fldChar w:fldCharType="separate"/>
        </w:r>
        <w:r w:rsidR="005203BC">
          <w:rPr>
            <w:webHidden/>
          </w:rPr>
          <w:t>118</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39" w:history="1">
        <w:r w:rsidR="005203BC" w:rsidRPr="005203BC">
          <w:rPr>
            <w:rStyle w:val="af5"/>
          </w:rPr>
          <w:t>Статья 15.3 Ограничения использования земельных участков и объектов недвижимости на территории санитарно-защитных зон (О4, О9)</w:t>
        </w:r>
        <w:r w:rsidR="005203BC" w:rsidRPr="005203BC">
          <w:rPr>
            <w:webHidden/>
          </w:rPr>
          <w:tab/>
        </w:r>
        <w:r w:rsidRPr="005203BC">
          <w:rPr>
            <w:webHidden/>
          </w:rPr>
          <w:fldChar w:fldCharType="begin"/>
        </w:r>
        <w:r w:rsidR="005203BC" w:rsidRPr="005203BC">
          <w:rPr>
            <w:webHidden/>
          </w:rPr>
          <w:instrText xml:space="preserve"> PAGEREF _Toc21349539 \h </w:instrText>
        </w:r>
        <w:r w:rsidRPr="005203BC">
          <w:rPr>
            <w:webHidden/>
          </w:rPr>
        </w:r>
        <w:r w:rsidRPr="005203BC">
          <w:rPr>
            <w:webHidden/>
          </w:rPr>
          <w:fldChar w:fldCharType="separate"/>
        </w:r>
        <w:r w:rsidR="005203BC">
          <w:rPr>
            <w:webHidden/>
          </w:rPr>
          <w:t>119</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40" w:history="1">
        <w:r w:rsidR="005203BC" w:rsidRPr="005203BC">
          <w:rPr>
            <w:rStyle w:val="af5"/>
          </w:rPr>
          <w:t>Статья 15.4 Ограничения использования объектов недвижимости на территориях охранных зон инженерных сетей (О7)</w:t>
        </w:r>
        <w:r w:rsidR="005203BC" w:rsidRPr="005203BC">
          <w:rPr>
            <w:webHidden/>
          </w:rPr>
          <w:tab/>
        </w:r>
        <w:r w:rsidRPr="005203BC">
          <w:rPr>
            <w:webHidden/>
          </w:rPr>
          <w:fldChar w:fldCharType="begin"/>
        </w:r>
        <w:r w:rsidR="005203BC" w:rsidRPr="005203BC">
          <w:rPr>
            <w:webHidden/>
          </w:rPr>
          <w:instrText xml:space="preserve"> PAGEREF _Toc21349540 \h </w:instrText>
        </w:r>
        <w:r w:rsidRPr="005203BC">
          <w:rPr>
            <w:webHidden/>
          </w:rPr>
        </w:r>
        <w:r w:rsidRPr="005203BC">
          <w:rPr>
            <w:webHidden/>
          </w:rPr>
          <w:fldChar w:fldCharType="separate"/>
        </w:r>
        <w:r w:rsidR="005203BC">
          <w:rPr>
            <w:webHidden/>
          </w:rPr>
          <w:t>121</w:t>
        </w:r>
        <w:r w:rsidRPr="005203BC">
          <w:rPr>
            <w:webHidden/>
          </w:rPr>
          <w:fldChar w:fldCharType="end"/>
        </w:r>
      </w:hyperlink>
    </w:p>
    <w:p w:rsidR="005203BC" w:rsidRPr="005203BC" w:rsidRDefault="00421FDD">
      <w:pPr>
        <w:pStyle w:val="17"/>
        <w:rPr>
          <w:rFonts w:asciiTheme="minorHAnsi" w:eastAsiaTheme="minorEastAsia" w:hAnsiTheme="minorHAnsi" w:cstheme="minorBidi"/>
          <w:bCs w:val="0"/>
          <w:sz w:val="22"/>
          <w:szCs w:val="22"/>
          <w:lang w:eastAsia="ru-RU"/>
        </w:rPr>
      </w:pPr>
      <w:hyperlink w:anchor="_Toc21349541" w:history="1">
        <w:r w:rsidR="005203BC" w:rsidRPr="005203BC">
          <w:rPr>
            <w:rStyle w:val="af5"/>
          </w:rPr>
          <w:t>Статья 15.5 Ограничения использования объектов недвижимости на территориях зон охраны объектов культурного наследия (О11)</w:t>
        </w:r>
        <w:r w:rsidR="005203BC" w:rsidRPr="005203BC">
          <w:rPr>
            <w:webHidden/>
          </w:rPr>
          <w:tab/>
        </w:r>
        <w:r w:rsidRPr="005203BC">
          <w:rPr>
            <w:webHidden/>
          </w:rPr>
          <w:fldChar w:fldCharType="begin"/>
        </w:r>
        <w:r w:rsidR="005203BC" w:rsidRPr="005203BC">
          <w:rPr>
            <w:webHidden/>
          </w:rPr>
          <w:instrText xml:space="preserve"> PAGEREF _Toc21349541 \h </w:instrText>
        </w:r>
        <w:r w:rsidRPr="005203BC">
          <w:rPr>
            <w:webHidden/>
          </w:rPr>
        </w:r>
        <w:r w:rsidRPr="005203BC">
          <w:rPr>
            <w:webHidden/>
          </w:rPr>
          <w:fldChar w:fldCharType="separate"/>
        </w:r>
        <w:r w:rsidR="005203BC">
          <w:rPr>
            <w:webHidden/>
          </w:rPr>
          <w:t>121</w:t>
        </w:r>
        <w:r w:rsidRPr="005203BC">
          <w:rPr>
            <w:webHidden/>
          </w:rPr>
          <w:fldChar w:fldCharType="end"/>
        </w:r>
      </w:hyperlink>
    </w:p>
    <w:p w:rsidR="00886400" w:rsidRPr="00961B44" w:rsidRDefault="00421FDD" w:rsidP="005203BC">
      <w:pPr>
        <w:pStyle w:val="17"/>
        <w:rPr>
          <w:bCs w:val="0"/>
          <w:szCs w:val="28"/>
          <w:lang w:eastAsia="ru-RU"/>
        </w:rPr>
      </w:pPr>
      <w:r w:rsidRPr="00961B44">
        <w:lastRenderedPageBreak/>
        <w:fldChar w:fldCharType="end"/>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21349490"/>
      <w:r w:rsidRPr="00961B44">
        <w:rPr>
          <w:rFonts w:ascii="Times New Roman" w:eastAsia="Times New Roman" w:hAnsi="Times New Roman" w:cs="Times New Roman"/>
          <w:b/>
          <w:sz w:val="28"/>
          <w:szCs w:val="28"/>
        </w:rPr>
        <w:t>ВВЕДЕНИЕ</w:t>
      </w:r>
      <w:bookmarkEnd w:id="13"/>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61B44">
          <w:rPr>
            <w:rFonts w:ascii="Times New Roman" w:eastAsia="Times New Roman" w:hAnsi="Times New Roman" w:cs="Times New Roman"/>
            <w:sz w:val="28"/>
            <w:szCs w:val="28"/>
            <w:lang w:eastAsia="ru-RU"/>
          </w:rPr>
          <w:t>Уставом</w:t>
        </w:r>
      </w:hyperlink>
      <w:r w:rsidR="00FC600B">
        <w:rPr>
          <w:rFonts w:ascii="Times New Roman" w:eastAsia="Times New Roman" w:hAnsi="Times New Roman" w:cs="Times New Roman"/>
          <w:sz w:val="28"/>
          <w:szCs w:val="28"/>
          <w:lang w:eastAsia="ru-RU"/>
        </w:rPr>
        <w:t xml:space="preserve">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21349491"/>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4"/>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21349492"/>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00B" w:rsidRPr="00094F50" w:rsidRDefault="00FC600B" w:rsidP="00FC60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w:t>
      </w:r>
      <w:r w:rsidRPr="004A43AD">
        <w:rPr>
          <w:rFonts w:ascii="Times New Roman" w:eastAsia="Calibri" w:hAnsi="Times New Roman" w:cs="Times New Roman"/>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5155">
        <w:rPr>
          <w:rFonts w:ascii="Times New Roman" w:eastAsia="Calibri" w:hAnsi="Times New Roman" w:cs="Times New Roman"/>
          <w:sz w:val="28"/>
          <w:szCs w:val="28"/>
          <w:lang w:eastAsia="ru-RU"/>
        </w:rPr>
        <w:t>Росатом</w:t>
      </w:r>
      <w:proofErr w:type="spellEnd"/>
      <w:r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Pr="00F55155">
        <w:rPr>
          <w:rFonts w:ascii="Times New Roman" w:eastAsia="Calibri" w:hAnsi="Times New Roman" w:cs="Times New Roman"/>
          <w:sz w:val="28"/>
          <w:szCs w:val="28"/>
          <w:lang w:eastAsia="ru-RU"/>
        </w:rPr>
        <w:t>Роскосмос</w:t>
      </w:r>
      <w:proofErr w:type="spellEnd"/>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600B" w:rsidRPr="004C0CCF"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00B" w:rsidRPr="00D57B89"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w:t>
      </w:r>
      <w:r w:rsidRPr="00D57B89">
        <w:rPr>
          <w:rFonts w:ascii="Times New Roman" w:eastAsia="Calibri" w:hAnsi="Times New Roman" w:cs="Times New Roman"/>
          <w:sz w:val="28"/>
          <w:szCs w:val="28"/>
          <w:lang w:eastAsia="ru-RU"/>
        </w:rPr>
        <w:lastRenderedPageBreak/>
        <w:t>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FC600B" w:rsidRDefault="00FC600B" w:rsidP="00FC600B">
      <w:pPr>
        <w:numPr>
          <w:ilvl w:val="0"/>
          <w:numId w:val="44"/>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FC600B" w:rsidRDefault="00FC600B" w:rsidP="00FC600B">
      <w:pPr>
        <w:tabs>
          <w:tab w:val="left" w:pos="1134"/>
        </w:tabs>
        <w:spacing w:after="0" w:line="240" w:lineRule="auto"/>
        <w:jc w:val="both"/>
        <w:rPr>
          <w:rFonts w:ascii="Times New Roman" w:eastAsia="Calibri" w:hAnsi="Times New Roman" w:cs="Times New Roman"/>
          <w:sz w:val="28"/>
          <w:szCs w:val="28"/>
          <w:lang w:eastAsia="ru-RU"/>
        </w:rPr>
      </w:pPr>
    </w:p>
    <w:p w:rsidR="00FC600B" w:rsidRDefault="00FC600B" w:rsidP="00FC600B">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1" w:name="_Toc415170223"/>
      <w:bookmarkStart w:id="22" w:name="_Toc432574617"/>
      <w:bookmarkStart w:id="23" w:name="_Toc432604355"/>
      <w:bookmarkStart w:id="24" w:name="_Toc511649582"/>
      <w:bookmarkStart w:id="25" w:name="_Toc21349493"/>
      <w:r w:rsidRPr="00910100">
        <w:rPr>
          <w:rFonts w:ascii="Times New Roman" w:eastAsia="Times New Roman" w:hAnsi="Times New Roman" w:cs="Times New Roman"/>
          <w:b/>
          <w:sz w:val="28"/>
          <w:szCs w:val="32"/>
          <w:lang w:eastAsia="ru-RU"/>
        </w:rPr>
        <w:t xml:space="preserve">Статья 2. </w:t>
      </w:r>
      <w:bookmarkEnd w:id="21"/>
      <w:bookmarkEnd w:id="22"/>
      <w:bookmarkEnd w:id="23"/>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4"/>
      <w:bookmarkEnd w:id="25"/>
    </w:p>
    <w:p w:rsidR="005B3675" w:rsidRPr="00910100" w:rsidRDefault="005B3675" w:rsidP="005B367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6" w:name="_Toc483314299"/>
      <w:bookmarkStart w:id="27" w:name="_Toc511649583"/>
      <w:bookmarkStart w:id="28" w:name="_Toc21349494"/>
      <w:bookmarkStart w:id="29" w:name="_Toc415170224"/>
      <w:bookmarkStart w:id="30" w:name="_Toc432574618"/>
      <w:bookmarkStart w:id="31" w:name="_Toc432604356"/>
      <w:bookmarkStart w:id="32" w:name="_Toc434323987"/>
      <w:bookmarkStart w:id="33"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6"/>
      <w:bookmarkEnd w:id="27"/>
      <w:bookmarkEnd w:id="28"/>
    </w:p>
    <w:p w:rsidR="005B3675" w:rsidRPr="00910100" w:rsidRDefault="005B3675" w:rsidP="005B367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5B3675" w:rsidRPr="00910100" w:rsidRDefault="005B3675" w:rsidP="005B367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5B3675" w:rsidRPr="00910100"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5B3675" w:rsidRPr="008D5199" w:rsidRDefault="005B3675" w:rsidP="005B367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5B3675" w:rsidRPr="00910100" w:rsidRDefault="005B3675" w:rsidP="005B3675">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sidR="00FC600B">
        <w:rPr>
          <w:rFonts w:ascii="Times New Roman" w:hAnsi="Times New Roman" w:cs="Times New Roman"/>
          <w:sz w:val="28"/>
          <w:szCs w:val="28"/>
        </w:rPr>
        <w:t xml:space="preserve">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5B3675" w:rsidRPr="00910100" w:rsidRDefault="005B3675" w:rsidP="005B3675">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5B3675" w:rsidRPr="00910100" w:rsidRDefault="005B3675" w:rsidP="005B3675">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4" w:name="_Toc483314300"/>
      <w:bookmarkStart w:id="35" w:name="_Toc511649584"/>
      <w:bookmarkStart w:id="36" w:name="_Toc21349495"/>
      <w:r w:rsidRPr="00910100">
        <w:rPr>
          <w:rFonts w:ascii="Times New Roman" w:eastAsia="Times New Roman" w:hAnsi="Times New Roman" w:cs="Times New Roman"/>
          <w:b/>
          <w:sz w:val="28"/>
          <w:szCs w:val="32"/>
          <w:lang w:eastAsia="ru-RU"/>
        </w:rPr>
        <w:lastRenderedPageBreak/>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4"/>
      <w:bookmarkEnd w:id="35"/>
      <w:bookmarkEnd w:id="36"/>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5B3675" w:rsidRPr="00910100" w:rsidRDefault="005B3675" w:rsidP="005B3675">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5B3675" w:rsidRPr="00910100" w:rsidRDefault="005B3675" w:rsidP="005B3675">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7" w:name="_Toc483314301"/>
      <w:bookmarkStart w:id="38" w:name="_Toc511649585"/>
      <w:bookmarkStart w:id="39" w:name="_Toc21349496"/>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7"/>
      <w:bookmarkEnd w:id="38"/>
      <w:bookmarkEnd w:id="39"/>
    </w:p>
    <w:p w:rsidR="005B3675" w:rsidRPr="00910100" w:rsidRDefault="005B3675" w:rsidP="005B36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B3675" w:rsidRPr="00910100" w:rsidRDefault="005B3675" w:rsidP="005B36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5B3675" w:rsidRPr="00910100" w:rsidRDefault="005B3675" w:rsidP="005B36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5B3675" w:rsidRPr="00910100" w:rsidRDefault="005B3675" w:rsidP="005B36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5B3675" w:rsidRPr="00910100" w:rsidRDefault="005B3675" w:rsidP="005B3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5B3675" w:rsidRDefault="005B3675" w:rsidP="005B367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5B3675" w:rsidRPr="00910100" w:rsidRDefault="005B3675" w:rsidP="005B367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5B3675" w:rsidRPr="00910100" w:rsidRDefault="005B3675" w:rsidP="005B367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511649586"/>
      <w:bookmarkStart w:id="43" w:name="_Toc21349497"/>
      <w:r w:rsidRPr="00910100">
        <w:rPr>
          <w:rFonts w:ascii="Times New Roman" w:eastAsia="Times New Roman" w:hAnsi="Times New Roman" w:cs="Times New Roman"/>
          <w:b/>
          <w:sz w:val="28"/>
          <w:szCs w:val="32"/>
          <w:lang w:eastAsia="ru-RU"/>
        </w:rPr>
        <w:lastRenderedPageBreak/>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5B3675" w:rsidRPr="00910100"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3675" w:rsidRPr="00910100" w:rsidRDefault="005B3675" w:rsidP="005B3675">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5B3675" w:rsidRPr="00BC7DE3" w:rsidRDefault="005B3675" w:rsidP="005B3675">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5B3675" w:rsidRPr="00910100"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5B3675" w:rsidRPr="00BC7DE3" w:rsidRDefault="005B3675" w:rsidP="005B3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5B3675" w:rsidRPr="00BC7DE3" w:rsidRDefault="005B3675" w:rsidP="005B3675">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5B3675" w:rsidRPr="00BC7DE3" w:rsidRDefault="005B3675" w:rsidP="005B3675">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lastRenderedPageBreak/>
        <w:t>12) муниципальный земельный контроль в границах поселения.</w:t>
      </w:r>
    </w:p>
    <w:p w:rsidR="005B3675" w:rsidRPr="00BC7DE3" w:rsidRDefault="005B3675" w:rsidP="005B36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proofErr w:type="spellStart"/>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proofErr w:type="spellEnd"/>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5B3675" w:rsidRPr="00910100" w:rsidRDefault="005B3675" w:rsidP="005B367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5B3675" w:rsidRPr="00BC7DE3" w:rsidRDefault="005B3675" w:rsidP="005B367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4" w:name="_Toc510520092"/>
      <w:bookmarkStart w:id="45" w:name="_Toc510786190"/>
      <w:bookmarkStart w:id="46" w:name="_Toc511649587"/>
      <w:bookmarkStart w:id="47" w:name="_Toc21349498"/>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4"/>
      <w:bookmarkEnd w:id="45"/>
      <w:bookmarkEnd w:id="46"/>
      <w:bookmarkEnd w:id="47"/>
    </w:p>
    <w:p w:rsidR="005B3675" w:rsidRPr="00BC7DE3" w:rsidRDefault="005B3675" w:rsidP="005B367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5B3675" w:rsidRPr="00BC7DE3" w:rsidRDefault="005B3675" w:rsidP="005B3675">
      <w:pPr>
        <w:numPr>
          <w:ilvl w:val="0"/>
          <w:numId w:val="4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BC7DE3">
        <w:rPr>
          <w:rFonts w:ascii="Times New Roman" w:eastAsia="Calibri" w:hAnsi="Times New Roman" w:cs="Times New Roman"/>
          <w:sz w:val="28"/>
          <w:szCs w:val="28"/>
        </w:rPr>
        <w:t>измененийс</w:t>
      </w:r>
      <w:proofErr w:type="spellEnd"/>
      <w:r w:rsidRPr="00BC7DE3">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5B3675" w:rsidRPr="00BC7DE3" w:rsidRDefault="005B3675" w:rsidP="005B3675">
      <w:pPr>
        <w:numPr>
          <w:ilvl w:val="0"/>
          <w:numId w:val="4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proofErr w:type="spellStart"/>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proofErr w:type="spellEnd"/>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5B3675" w:rsidRPr="00BC7DE3"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5B3675" w:rsidRDefault="005B3675" w:rsidP="005B3675">
      <w:pPr>
        <w:numPr>
          <w:ilvl w:val="0"/>
          <w:numId w:val="4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5B3675" w:rsidRPr="00BC7DE3" w:rsidRDefault="005B3675" w:rsidP="005B367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8" w:name="_Toc415170225"/>
      <w:bookmarkStart w:id="49" w:name="_Toc432574619"/>
      <w:bookmarkStart w:id="50" w:name="_Toc432604357"/>
      <w:bookmarkStart w:id="51" w:name="_Toc434323988"/>
      <w:bookmarkStart w:id="52" w:name="_Toc434331649"/>
      <w:bookmarkStart w:id="53" w:name="_Toc510786191"/>
      <w:bookmarkStart w:id="54" w:name="_Toc511649588"/>
      <w:bookmarkStart w:id="55" w:name="_Toc511658569"/>
      <w:bookmarkStart w:id="56" w:name="_Toc13147407"/>
      <w:bookmarkStart w:id="57" w:name="_Toc21349499"/>
      <w:bookmarkEnd w:id="29"/>
      <w:bookmarkEnd w:id="30"/>
      <w:bookmarkEnd w:id="31"/>
      <w:bookmarkEnd w:id="32"/>
      <w:bookmarkEnd w:id="33"/>
      <w:r w:rsidRPr="00135179">
        <w:rPr>
          <w:rFonts w:ascii="Times New Roman" w:eastAsia="Times New Roman" w:hAnsi="Times New Roman" w:cs="Times New Roman"/>
          <w:b/>
          <w:sz w:val="28"/>
          <w:szCs w:val="32"/>
          <w:lang w:eastAsia="ru-RU"/>
        </w:rPr>
        <w:t xml:space="preserve">Статья 3. </w:t>
      </w:r>
      <w:bookmarkEnd w:id="48"/>
      <w:bookmarkEnd w:id="49"/>
      <w:bookmarkEnd w:id="50"/>
      <w:bookmarkEnd w:id="51"/>
      <w:bookmarkEnd w:id="52"/>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3"/>
      <w:bookmarkEnd w:id="54"/>
      <w:bookmarkEnd w:id="55"/>
      <w:bookmarkEnd w:id="56"/>
      <w:bookmarkEnd w:id="57"/>
    </w:p>
    <w:p w:rsidR="00FC600B" w:rsidRPr="00135179" w:rsidRDefault="00FC600B" w:rsidP="00FC600B">
      <w:pPr>
        <w:spacing w:after="0" w:line="240" w:lineRule="auto"/>
        <w:ind w:left="926"/>
        <w:contextualSpacing/>
        <w:jc w:val="both"/>
        <w:rPr>
          <w:rFonts w:ascii="Times New Roman" w:eastAsia="Times New Roman" w:hAnsi="Times New Roman" w:cs="Times New Roman"/>
          <w:sz w:val="28"/>
          <w:szCs w:val="28"/>
          <w:lang w:eastAsia="ru-RU"/>
        </w:rPr>
      </w:pP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w:t>
      </w:r>
      <w:r w:rsidRPr="00E604FA">
        <w:rPr>
          <w:rFonts w:ascii="Times New Roman" w:eastAsia="Times New Roman" w:hAnsi="Times New Roman" w:cs="Times New Roman"/>
          <w:sz w:val="28"/>
          <w:szCs w:val="28"/>
          <w:lang w:eastAsia="ru-RU"/>
        </w:rPr>
        <w:lastRenderedPageBreak/>
        <w:t>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w:t>
      </w:r>
      <w:r w:rsidRPr="00E604FA">
        <w:rPr>
          <w:rFonts w:ascii="Times New Roman" w:eastAsia="Times New Roman" w:hAnsi="Times New Roman" w:cs="Times New Roman"/>
          <w:sz w:val="28"/>
          <w:szCs w:val="28"/>
          <w:lang w:eastAsia="ru-RU"/>
        </w:rPr>
        <w:lastRenderedPageBreak/>
        <w:t xml:space="preserve">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w:t>
      </w:r>
      <w:r w:rsidRPr="00E604FA">
        <w:rPr>
          <w:rFonts w:ascii="Times New Roman" w:eastAsia="Times New Roman" w:hAnsi="Times New Roman" w:cs="Times New Roman"/>
          <w:sz w:val="28"/>
          <w:szCs w:val="28"/>
          <w:lang w:eastAsia="ru-RU"/>
        </w:rPr>
        <w:lastRenderedPageBreak/>
        <w:t>объектов культурного наследия, границ зон с особыми условиями использования территорий.</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несоответствие планируемого размещения объектов, указанных в части 12.7 настоящей статьи, градостроительным регламентам, установленным для </w:t>
      </w:r>
      <w:r w:rsidRPr="00E604FA">
        <w:rPr>
          <w:rFonts w:ascii="Times New Roman" w:eastAsia="Times New Roman" w:hAnsi="Times New Roman" w:cs="Times New Roman"/>
          <w:sz w:val="28"/>
          <w:szCs w:val="28"/>
          <w:lang w:eastAsia="ru-RU"/>
        </w:rPr>
        <w:lastRenderedPageBreak/>
        <w:t>территориальных зон, в границах которых планируется размещение таких объектов (за исключением линейных объектов);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00B" w:rsidRPr="00E604FA" w:rsidRDefault="00FC600B" w:rsidP="00FC600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r w:rsidRPr="00E604FA">
        <w:rPr>
          <w:rFonts w:ascii="Times New Roman" w:eastAsia="Times New Roman" w:hAnsi="Times New Roman" w:cs="Times New Roman"/>
          <w:sz w:val="28"/>
          <w:szCs w:val="28"/>
          <w:lang w:eastAsia="ru-RU"/>
        </w:rPr>
        <w:lastRenderedPageBreak/>
        <w:t>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00B" w:rsidRPr="00135179" w:rsidRDefault="00FC600B" w:rsidP="00FC600B">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8" w:name="_Toc415170226"/>
      <w:bookmarkStart w:id="59" w:name="_Toc432574620"/>
      <w:bookmarkStart w:id="60" w:name="_Toc432604358"/>
      <w:bookmarkStart w:id="61" w:name="_Toc434323989"/>
      <w:bookmarkStart w:id="62" w:name="_Toc434331650"/>
      <w:bookmarkStart w:id="63" w:name="_Toc510786192"/>
      <w:bookmarkStart w:id="64" w:name="_Toc511649589"/>
      <w:bookmarkStart w:id="65" w:name="_Toc511658570"/>
      <w:bookmarkStart w:id="66" w:name="_Toc13147408"/>
      <w:bookmarkStart w:id="67" w:name="_Toc21349500"/>
      <w:r w:rsidRPr="00135179">
        <w:rPr>
          <w:rFonts w:ascii="Times New Roman" w:eastAsia="Times New Roman" w:hAnsi="Times New Roman" w:cs="Times New Roman"/>
          <w:b/>
          <w:sz w:val="28"/>
          <w:szCs w:val="32"/>
          <w:lang w:eastAsia="ru-RU"/>
        </w:rPr>
        <w:t xml:space="preserve">Статья 4. </w:t>
      </w:r>
      <w:bookmarkEnd w:id="58"/>
      <w:bookmarkEnd w:id="59"/>
      <w:bookmarkEnd w:id="60"/>
      <w:bookmarkEnd w:id="61"/>
      <w:bookmarkEnd w:id="62"/>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3"/>
      <w:bookmarkEnd w:id="64"/>
      <w:bookmarkEnd w:id="65"/>
      <w:bookmarkEnd w:id="66"/>
      <w:bookmarkEnd w:id="67"/>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а6"/>
      <w:bookmarkEnd w:id="68"/>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sidRPr="00135179">
        <w:rPr>
          <w:rFonts w:ascii="Times New Roman" w:eastAsia="Times New Roman" w:hAnsi="Times New Roman" w:cs="Times New Roman"/>
          <w:sz w:val="28"/>
          <w:szCs w:val="28"/>
          <w:lang w:eastAsia="ru-RU"/>
        </w:rPr>
        <w:lastRenderedPageBreak/>
        <w:t>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Pr="00135179">
        <w:rPr>
          <w:rFonts w:ascii="Times New Roman" w:eastAsia="Times New Roman" w:hAnsi="Times New Roman" w:cs="Times New Roman"/>
          <w:sz w:val="28"/>
          <w:szCs w:val="28"/>
          <w:lang w:eastAsia="ru-RU"/>
        </w:rPr>
        <w:lastRenderedPageBreak/>
        <w:t>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135179">
        <w:rPr>
          <w:rFonts w:ascii="Times New Roman" w:eastAsia="Times New Roman" w:hAnsi="Times New Roman" w:cs="Times New Roman"/>
          <w:sz w:val="28"/>
          <w:szCs w:val="28"/>
          <w:lang w:eastAsia="ru-RU"/>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w:t>
      </w:r>
      <w:r w:rsidRPr="00135179">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3B15FF"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lastRenderedPageBreak/>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00B" w:rsidRDefault="00FC600B" w:rsidP="00FC600B">
      <w:pPr>
        <w:spacing w:after="0" w:line="240" w:lineRule="auto"/>
        <w:ind w:firstLine="709"/>
        <w:jc w:val="center"/>
        <w:rPr>
          <w:rFonts w:ascii="Times New Roman" w:eastAsia="Times New Roman" w:hAnsi="Times New Roman" w:cs="Times New Roman"/>
          <w:sz w:val="28"/>
          <w:szCs w:val="28"/>
          <w:lang w:eastAsia="ru-RU"/>
        </w:rPr>
      </w:pP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600B" w:rsidRPr="003B15FF"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C600B" w:rsidRPr="003B15FF"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FD7A52" w:rsidRDefault="00FC600B" w:rsidP="00FC600B">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00B" w:rsidRDefault="00FC600B" w:rsidP="00FC600B">
      <w:pPr>
        <w:spacing w:after="0" w:line="240" w:lineRule="auto"/>
        <w:ind w:firstLine="709"/>
        <w:jc w:val="center"/>
        <w:rPr>
          <w:rFonts w:ascii="Times New Roman" w:eastAsia="Times New Roman" w:hAnsi="Times New Roman" w:cs="Times New Roman"/>
          <w:b/>
          <w:sz w:val="28"/>
          <w:szCs w:val="28"/>
          <w:lang w:eastAsia="ru-RU"/>
        </w:rPr>
      </w:pPr>
    </w:p>
    <w:p w:rsidR="00FC600B"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00B" w:rsidRPr="00FD7A52" w:rsidRDefault="00FC600B" w:rsidP="00FC600B">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00B" w:rsidRPr="00135179" w:rsidRDefault="00FC600B" w:rsidP="00FC600B">
      <w:pPr>
        <w:spacing w:after="0" w:line="240" w:lineRule="auto"/>
        <w:ind w:firstLine="709"/>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9" w:name="_Toc415170230"/>
      <w:bookmarkStart w:id="70" w:name="_Toc432574621"/>
      <w:bookmarkStart w:id="71" w:name="_Toc432604359"/>
      <w:bookmarkStart w:id="72" w:name="_Toc434323990"/>
      <w:bookmarkStart w:id="73" w:name="_Toc434331651"/>
      <w:bookmarkStart w:id="74" w:name="_Toc510786194"/>
      <w:bookmarkStart w:id="75" w:name="_Toc511649590"/>
      <w:bookmarkStart w:id="76" w:name="_Toc511658571"/>
      <w:bookmarkStart w:id="77" w:name="_Toc13147409"/>
      <w:bookmarkStart w:id="78" w:name="_Toc21349501"/>
      <w:r w:rsidRPr="00135179">
        <w:rPr>
          <w:rFonts w:ascii="Times New Roman" w:eastAsia="Times New Roman" w:hAnsi="Times New Roman" w:cs="Times New Roman"/>
          <w:b/>
          <w:sz w:val="28"/>
          <w:szCs w:val="32"/>
          <w:lang w:eastAsia="ru-RU"/>
        </w:rPr>
        <w:t xml:space="preserve">Статья 5. </w:t>
      </w:r>
      <w:bookmarkEnd w:id="69"/>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0"/>
      <w:bookmarkEnd w:id="71"/>
      <w:bookmarkEnd w:id="72"/>
      <w:bookmarkEnd w:id="73"/>
      <w:bookmarkEnd w:id="74"/>
      <w:bookmarkEnd w:id="75"/>
      <w:bookmarkEnd w:id="76"/>
      <w:bookmarkEnd w:id="77"/>
      <w:bookmarkEnd w:id="78"/>
    </w:p>
    <w:p w:rsidR="00FC600B" w:rsidRPr="00135179" w:rsidRDefault="00FC600B" w:rsidP="00FC60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135179">
        <w:rPr>
          <w:rFonts w:ascii="Times New Roman" w:eastAsia="Calibri" w:hAnsi="Times New Roman" w:cs="Times New Roman"/>
          <w:bCs/>
          <w:sz w:val="28"/>
          <w:szCs w:val="28"/>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00B"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FC600B" w:rsidRPr="00135179" w:rsidRDefault="00FC600B" w:rsidP="00FC600B">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00B" w:rsidRPr="00135179" w:rsidRDefault="00FC600B" w:rsidP="00FC6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00B" w:rsidRPr="00135179" w:rsidRDefault="00FC600B" w:rsidP="00FC600B">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9" w:name="_Toc510786193"/>
      <w:bookmarkStart w:id="80" w:name="_Toc511649591"/>
      <w:bookmarkStart w:id="81" w:name="_Toc511658572"/>
      <w:bookmarkStart w:id="82" w:name="_Toc13147410"/>
      <w:bookmarkStart w:id="83" w:name="_Toc21349502"/>
      <w:r w:rsidRPr="00135179">
        <w:rPr>
          <w:rFonts w:ascii="Times New Roman" w:eastAsia="Times New Roman" w:hAnsi="Times New Roman" w:cs="Times New Roman"/>
          <w:b/>
          <w:sz w:val="28"/>
          <w:szCs w:val="32"/>
          <w:lang w:eastAsia="ru-RU"/>
        </w:rPr>
        <w:t xml:space="preserve">Статья 6. </w:t>
      </w:r>
      <w:bookmarkEnd w:id="79"/>
      <w:bookmarkEnd w:id="80"/>
      <w:bookmarkEnd w:id="81"/>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2"/>
      <w:bookmarkEnd w:id="83"/>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00B" w:rsidRPr="00135179" w:rsidRDefault="00FC600B" w:rsidP="00FC600B">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4" w:name="_Toc510786195"/>
      <w:bookmarkStart w:id="85" w:name="_Toc511649592"/>
      <w:bookmarkStart w:id="86" w:name="_Toc511658573"/>
      <w:bookmarkStart w:id="87" w:name="_Toc13147411"/>
      <w:bookmarkStart w:id="88" w:name="_Toc21349503"/>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FC600B"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135179">
        <w:rPr>
          <w:rFonts w:ascii="Times New Roman" w:eastAsia="Times New Roman" w:hAnsi="Times New Roman" w:cs="Times New Roman"/>
          <w:sz w:val="28"/>
          <w:szCs w:val="24"/>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00B" w:rsidRPr="00135179" w:rsidRDefault="00FC600B" w:rsidP="00FC60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61B44">
        <w:rPr>
          <w:rFonts w:ascii="Times New Roman" w:eastAsia="Times New Roman" w:hAnsi="Times New Roman" w:cs="Times New Roman"/>
          <w:sz w:val="24"/>
          <w:szCs w:val="24"/>
          <w:lang w:eastAsia="ru-RU"/>
        </w:rPr>
        <w:br w:type="page"/>
      </w:r>
      <w:bookmarkStart w:id="89" w:name="_Toc432604361"/>
      <w:bookmarkStart w:id="90" w:name="_Toc21349504"/>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00FC600B">
        <w:rPr>
          <w:rFonts w:ascii="Times New Roman" w:eastAsia="Times New Roman" w:hAnsi="Times New Roman" w:cs="Times New Roman"/>
          <w:b/>
          <w:sz w:val="28"/>
          <w:szCs w:val="28"/>
        </w:rPr>
        <w:t xml:space="preserve"> </w:t>
      </w:r>
      <w:r w:rsidRPr="00961B44">
        <w:rPr>
          <w:rFonts w:ascii="Times New Roman" w:eastAsia="Times New Roman" w:hAnsi="Times New Roman" w:cs="Times New Roman"/>
          <w:b/>
          <w:sz w:val="28"/>
          <w:szCs w:val="28"/>
        </w:rPr>
        <w:t>2. КАРТА ГРАДОСТРОИТЕЛЬНОГО ЗОНИРОВАНИЯ</w:t>
      </w:r>
      <w:bookmarkEnd w:id="89"/>
      <w:r w:rsidR="00FC600B">
        <w:rPr>
          <w:rFonts w:ascii="Times New Roman" w:eastAsia="Times New Roman" w:hAnsi="Times New Roman" w:cs="Times New Roman"/>
          <w:b/>
          <w:sz w:val="28"/>
          <w:szCs w:val="28"/>
        </w:rPr>
        <w:t xml:space="preserve"> </w:t>
      </w:r>
      <w:r w:rsidR="00D46D64">
        <w:rPr>
          <w:rFonts w:ascii="Times New Roman" w:eastAsia="Times New Roman" w:hAnsi="Times New Roman" w:cs="Times New Roman"/>
          <w:b/>
          <w:sz w:val="28"/>
          <w:szCs w:val="28"/>
        </w:rPr>
        <w:t>НОВОБАЧАТСКОГО</w:t>
      </w:r>
      <w:r w:rsidR="006A435F" w:rsidRPr="00961B44">
        <w:rPr>
          <w:rFonts w:ascii="Times New Roman" w:eastAsia="Times New Roman" w:hAnsi="Times New Roman" w:cs="Times New Roman"/>
          <w:b/>
          <w:sz w:val="28"/>
          <w:szCs w:val="28"/>
        </w:rPr>
        <w:t xml:space="preserve"> СЕЛЬСКОГО ПОСЕЛЕНИЯ</w:t>
      </w:r>
      <w:bookmarkEnd w:id="90"/>
    </w:p>
    <w:p w:rsidR="00407D9C" w:rsidRPr="00961B44" w:rsidRDefault="00407D9C" w:rsidP="00407D9C"/>
    <w:p w:rsidR="00673AD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1" w:name="_Toc21349505"/>
      <w:bookmarkStart w:id="92" w:name="_Toc415170233"/>
      <w:bookmarkStart w:id="93" w:name="_Toc432574624"/>
      <w:bookmarkStart w:id="94" w:name="_Toc432604362"/>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D46D64">
        <w:rPr>
          <w:rFonts w:ascii="Times New Roman" w:eastAsia="Times New Roman" w:hAnsi="Times New Roman" w:cs="Times New Roman"/>
          <w:b/>
          <w:sz w:val="28"/>
          <w:szCs w:val="32"/>
          <w:lang w:eastAsia="ru-RU"/>
        </w:rPr>
        <w:t>Новобачатского</w:t>
      </w:r>
      <w:proofErr w:type="spellEnd"/>
      <w:r w:rsidR="006A435F" w:rsidRPr="00961B44">
        <w:rPr>
          <w:rFonts w:ascii="Times New Roman" w:eastAsia="Times New Roman" w:hAnsi="Times New Roman" w:cs="Times New Roman"/>
          <w:b/>
          <w:sz w:val="28"/>
          <w:szCs w:val="32"/>
          <w:lang w:eastAsia="ru-RU"/>
        </w:rPr>
        <w:t xml:space="preserve"> сельского поселения</w:t>
      </w:r>
      <w:bookmarkEnd w:id="91"/>
    </w:p>
    <w:p w:rsidR="00F3421D" w:rsidRPr="00961B44" w:rsidRDefault="00F3421D" w:rsidP="00407D9C">
      <w:pPr>
        <w:tabs>
          <w:tab w:val="left" w:pos="993"/>
        </w:tabs>
        <w:spacing w:after="0" w:line="240" w:lineRule="auto"/>
        <w:ind w:left="567"/>
        <w:jc w:val="both"/>
        <w:rPr>
          <w:rFonts w:ascii="Times New Roman" w:hAnsi="Times New Roman"/>
          <w:sz w:val="28"/>
          <w:szCs w:val="24"/>
        </w:rPr>
      </w:pPr>
    </w:p>
    <w:p w:rsidR="007934E7" w:rsidRDefault="007934E7" w:rsidP="007934E7">
      <w:pPr>
        <w:pStyle w:val="a7"/>
        <w:numPr>
          <w:ilvl w:val="0"/>
          <w:numId w:val="0"/>
        </w:numPr>
        <w:tabs>
          <w:tab w:val="left" w:pos="142"/>
        </w:tabs>
        <w:spacing w:line="240" w:lineRule="auto"/>
        <w:ind w:left="1068"/>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7934E7" w:rsidRDefault="007934E7" w:rsidP="007934E7">
      <w:pPr>
        <w:tabs>
          <w:tab w:val="left" w:pos="426"/>
        </w:tabs>
        <w:spacing w:after="0"/>
        <w:jc w:val="both"/>
        <w:rPr>
          <w:rFonts w:ascii="Times New Roman" w:hAnsi="Times New Roman"/>
          <w:sz w:val="28"/>
          <w:szCs w:val="24"/>
        </w:rPr>
      </w:pPr>
    </w:p>
    <w:p w:rsidR="008A318B" w:rsidRPr="00961B44"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sidR="00D46D64">
        <w:rPr>
          <w:rFonts w:ascii="Times New Roman" w:hAnsi="Times New Roman"/>
          <w:sz w:val="28"/>
          <w:szCs w:val="24"/>
        </w:rPr>
        <w:t>Новобачатского</w:t>
      </w:r>
      <w:proofErr w:type="spellEnd"/>
      <w:r w:rsidRPr="00961B44">
        <w:rPr>
          <w:rFonts w:ascii="Times New Roman" w:hAnsi="Times New Roman"/>
          <w:sz w:val="28"/>
          <w:szCs w:val="24"/>
        </w:rPr>
        <w:t xml:space="preserve"> сельского поселения</w:t>
      </w:r>
      <w:r w:rsidR="00087C8B">
        <w:rPr>
          <w:rFonts w:ascii="Times New Roman" w:hAnsi="Times New Roman"/>
          <w:sz w:val="28"/>
          <w:szCs w:val="24"/>
        </w:rPr>
        <w:t>(М 1:</w:t>
      </w:r>
      <w:r w:rsidR="00D46D64">
        <w:rPr>
          <w:rFonts w:ascii="Times New Roman" w:hAnsi="Times New Roman"/>
          <w:sz w:val="28"/>
          <w:szCs w:val="24"/>
        </w:rPr>
        <w:t>1</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D46D64">
        <w:rPr>
          <w:rFonts w:ascii="Times New Roman" w:hAnsi="Times New Roman"/>
          <w:sz w:val="28"/>
          <w:szCs w:val="24"/>
        </w:rPr>
        <w:t>с</w:t>
      </w:r>
      <w:r w:rsidR="00087C8B">
        <w:rPr>
          <w:rFonts w:ascii="Times New Roman" w:hAnsi="Times New Roman"/>
          <w:sz w:val="28"/>
          <w:szCs w:val="24"/>
        </w:rPr>
        <w:t xml:space="preserve">. </w:t>
      </w:r>
      <w:proofErr w:type="spellStart"/>
      <w:r w:rsidR="00D46D64">
        <w:rPr>
          <w:rFonts w:ascii="Times New Roman" w:hAnsi="Times New Roman"/>
          <w:sz w:val="28"/>
          <w:szCs w:val="24"/>
        </w:rPr>
        <w:t>Нов</w:t>
      </w:r>
      <w:r w:rsidR="00087C8B">
        <w:rPr>
          <w:rFonts w:ascii="Times New Roman" w:hAnsi="Times New Roman"/>
          <w:sz w:val="28"/>
          <w:szCs w:val="24"/>
        </w:rPr>
        <w:t>обачаты</w:t>
      </w:r>
      <w:proofErr w:type="spellEnd"/>
      <w:r w:rsidR="007934E7">
        <w:rPr>
          <w:rFonts w:ascii="Times New Roman" w:hAnsi="Times New Roman"/>
          <w:sz w:val="28"/>
          <w:szCs w:val="24"/>
        </w:rPr>
        <w:t xml:space="preserve"> </w:t>
      </w:r>
      <w:r w:rsidRPr="00961B44">
        <w:rPr>
          <w:rFonts w:ascii="Times New Roman" w:hAnsi="Times New Roman"/>
          <w:sz w:val="28"/>
          <w:szCs w:val="24"/>
        </w:rPr>
        <w:t>(М 1:5000).</w:t>
      </w:r>
    </w:p>
    <w:p w:rsidR="008A318B" w:rsidRDefault="008A318B" w:rsidP="005B3675">
      <w:pPr>
        <w:numPr>
          <w:ilvl w:val="0"/>
          <w:numId w:val="27"/>
        </w:numPr>
        <w:tabs>
          <w:tab w:val="clear" w:pos="1068"/>
          <w:tab w:val="num" w:pos="0"/>
          <w:tab w:val="left" w:pos="426"/>
        </w:tabs>
        <w:spacing w:after="0"/>
        <w:ind w:left="0" w:firstLine="0"/>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r w:rsidR="00D46D64">
        <w:rPr>
          <w:rFonts w:ascii="Times New Roman" w:hAnsi="Times New Roman"/>
          <w:sz w:val="28"/>
          <w:szCs w:val="24"/>
        </w:rPr>
        <w:t>п. им. Ильича</w:t>
      </w:r>
      <w:r w:rsidRPr="00961B44">
        <w:rPr>
          <w:rFonts w:ascii="Times New Roman" w:hAnsi="Times New Roman"/>
          <w:sz w:val="28"/>
          <w:szCs w:val="24"/>
        </w:rPr>
        <w:t xml:space="preserve"> (М 1:5000).</w:t>
      </w:r>
    </w:p>
    <w:p w:rsidR="007934E7" w:rsidRPr="007934E7" w:rsidRDefault="007934E7" w:rsidP="007934E7">
      <w:pPr>
        <w:pStyle w:val="a7"/>
        <w:numPr>
          <w:ilvl w:val="0"/>
          <w:numId w:val="0"/>
        </w:numPr>
        <w:tabs>
          <w:tab w:val="left" w:pos="993"/>
        </w:tabs>
        <w:spacing w:line="240" w:lineRule="auto"/>
        <w:ind w:left="1068"/>
        <w:rPr>
          <w:sz w:val="28"/>
          <w:szCs w:val="24"/>
        </w:rPr>
      </w:pPr>
      <w:r w:rsidRPr="007934E7">
        <w:rPr>
          <w:sz w:val="28"/>
          <w:szCs w:val="24"/>
        </w:rPr>
        <w:t xml:space="preserve">являются частью </w:t>
      </w:r>
      <w:r w:rsidRPr="007934E7">
        <w:rPr>
          <w:rFonts w:eastAsia="Times New Roman"/>
          <w:sz w:val="28"/>
          <w:szCs w:val="28"/>
          <w:lang w:eastAsia="ru-RU"/>
        </w:rPr>
        <w:t>Правил землепользования и застройки</w:t>
      </w:r>
      <w:r w:rsidRPr="007934E7">
        <w:rPr>
          <w:sz w:val="28"/>
          <w:szCs w:val="24"/>
        </w:rPr>
        <w:t>.</w:t>
      </w:r>
    </w:p>
    <w:p w:rsidR="007934E7" w:rsidRPr="00961B44" w:rsidRDefault="007934E7" w:rsidP="007934E7">
      <w:pPr>
        <w:tabs>
          <w:tab w:val="left" w:pos="426"/>
        </w:tabs>
        <w:spacing w:after="0"/>
        <w:jc w:val="both"/>
        <w:rPr>
          <w:rFonts w:ascii="Times New Roman" w:hAnsi="Times New Roman"/>
          <w:sz w:val="28"/>
          <w:szCs w:val="24"/>
        </w:rPr>
      </w:pP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5" w:name="_Toc21349506"/>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2"/>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3"/>
      <w:bookmarkEnd w:id="94"/>
      <w:bookmarkEnd w:id="95"/>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D46D64">
        <w:rPr>
          <w:rFonts w:ascii="Times New Roman" w:eastAsia="Times New Roman" w:hAnsi="Times New Roman" w:cs="Times New Roman"/>
          <w:sz w:val="28"/>
          <w:szCs w:val="28"/>
          <w:lang w:eastAsia="ru-RU"/>
        </w:rPr>
        <w:t>Новобачатского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675" w:rsidRDefault="005B3675"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6" w:name="_Toc21349507"/>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proofErr w:type="spellStart"/>
      <w:r w:rsidR="00D46D64">
        <w:rPr>
          <w:rFonts w:ascii="Times New Roman" w:eastAsia="Times New Roman" w:hAnsi="Times New Roman" w:cs="Times New Roman"/>
          <w:b/>
          <w:bCs/>
          <w:sz w:val="28"/>
          <w:szCs w:val="28"/>
        </w:rPr>
        <w:t>Новобачатского</w:t>
      </w:r>
      <w:proofErr w:type="spellEnd"/>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6"/>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r w:rsidR="005203BC">
              <w:rPr>
                <w:rFonts w:ascii="Times New Roman" w:eastAsia="Times New Roman" w:hAnsi="Times New Roman" w:cs="Times New Roman"/>
                <w:sz w:val="24"/>
                <w:szCs w:val="24"/>
                <w:lang w:eastAsia="ru-RU"/>
              </w:rPr>
              <w:t>пр</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административного</w:t>
            </w:r>
            <w:proofErr w:type="spellEnd"/>
            <w:r w:rsidR="003D2BF9" w:rsidRPr="00961B44">
              <w:rPr>
                <w:rFonts w:ascii="Times New Roman" w:eastAsia="Times New Roman" w:hAnsi="Times New Roman" w:cs="Times New Roman"/>
                <w:sz w:val="24"/>
                <w:szCs w:val="24"/>
                <w:lang w:eastAsia="ru-RU"/>
              </w:rPr>
              <w:t>,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r w:rsidR="005203BC">
              <w:rPr>
                <w:rFonts w:ascii="Times New Roman" w:eastAsia="Times New Roman" w:hAnsi="Times New Roman" w:cs="Times New Roman"/>
                <w:sz w:val="24"/>
                <w:szCs w:val="24"/>
                <w:lang w:eastAsia="ru-RU"/>
              </w:rPr>
              <w:t>пр</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F21F39" w:rsidRPr="00407D9C" w:rsidTr="00F21F39">
        <w:trPr>
          <w:cantSplit/>
        </w:trPr>
        <w:tc>
          <w:tcPr>
            <w:tcW w:w="824" w:type="pct"/>
            <w:shd w:val="clear" w:color="auto" w:fill="auto"/>
            <w:vAlign w:val="center"/>
          </w:tcPr>
          <w:p w:rsidR="003D2BF9" w:rsidRPr="00407D9C" w:rsidRDefault="003D2BF9" w:rsidP="00407D9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3D2BF9" w:rsidRPr="00407D9C"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3D2BF9"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D46D64" w:rsidRPr="00961B44" w:rsidTr="00D46D64">
        <w:trPr>
          <w:cantSplit/>
          <w:trHeight w:val="257"/>
        </w:trPr>
        <w:tc>
          <w:tcPr>
            <w:tcW w:w="824" w:type="pct"/>
            <w:shd w:val="clear" w:color="auto" w:fill="auto"/>
            <w:vAlign w:val="center"/>
          </w:tcPr>
          <w:p w:rsidR="00D46D64" w:rsidRPr="00961B44" w:rsidRDefault="00D46D64" w:rsidP="00D46D64">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D46D64" w:rsidRPr="00961B44" w:rsidRDefault="007934E7" w:rsidP="00D46D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D46D64"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586593" w:rsidRPr="00961B44" w:rsidTr="00586593">
        <w:trPr>
          <w:cantSplit/>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586593" w:rsidRPr="00961B44" w:rsidRDefault="007934E7" w:rsidP="00586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593"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3D2BF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2BF9"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F21F39" w:rsidRPr="00961B44" w:rsidTr="00F21F39">
        <w:trPr>
          <w:cantSplit/>
        </w:trPr>
        <w:tc>
          <w:tcPr>
            <w:tcW w:w="5000" w:type="pct"/>
            <w:gridSpan w:val="2"/>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F21F3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5203BC" w:rsidRPr="00961B44" w:rsidTr="009021B1">
        <w:trPr>
          <w:cantSplit/>
        </w:trPr>
        <w:tc>
          <w:tcPr>
            <w:tcW w:w="824" w:type="pct"/>
            <w:shd w:val="clear" w:color="auto" w:fill="auto"/>
            <w:vAlign w:val="center"/>
          </w:tcPr>
          <w:p w:rsidR="005203BC" w:rsidRPr="00961B44" w:rsidRDefault="005203BC" w:rsidP="009021B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5203BC" w:rsidRPr="00961B44" w:rsidRDefault="005203BC" w:rsidP="009021B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5203BC"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5203BC">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7934E7"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5203BC"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5203BC">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7934E7"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железнодорожных подъездных путей</w:t>
            </w:r>
          </w:p>
        </w:tc>
      </w:tr>
      <w:tr w:rsidR="005203BC" w:rsidRPr="00961B44" w:rsidTr="009021B1">
        <w:trPr>
          <w:cantSplit/>
        </w:trPr>
        <w:tc>
          <w:tcPr>
            <w:tcW w:w="824" w:type="pct"/>
            <w:shd w:val="clear" w:color="auto" w:fill="auto"/>
            <w:vAlign w:val="center"/>
          </w:tcPr>
          <w:p w:rsidR="005203BC" w:rsidRPr="00961B44" w:rsidRDefault="005203BC" w:rsidP="009021B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5203BC" w:rsidRPr="00961B44" w:rsidRDefault="005203BC" w:rsidP="0090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5203BC">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F21F3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Height w:val="257"/>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F21F39"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F39"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941B5" w:rsidRPr="00961B44" w:rsidTr="001C3B67">
        <w:trPr>
          <w:cantSplit/>
          <w:trHeight w:val="257"/>
        </w:trPr>
        <w:tc>
          <w:tcPr>
            <w:tcW w:w="824" w:type="pct"/>
            <w:shd w:val="clear" w:color="auto" w:fill="auto"/>
            <w:vAlign w:val="center"/>
          </w:tcPr>
          <w:p w:rsidR="00E941B5" w:rsidRPr="00961B44" w:rsidRDefault="00E941B5"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E941B5"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E941B5" w:rsidRPr="00961B44">
              <w:rPr>
                <w:rFonts w:ascii="Times New Roman" w:eastAsia="Times New Roman" w:hAnsi="Times New Roman" w:cs="Times New Roman"/>
                <w:sz w:val="24"/>
                <w:szCs w:val="24"/>
                <w:lang w:eastAsia="ru-RU"/>
              </w:rPr>
              <w:t xml:space="preserve"> сельскохозяйственных угодий</w:t>
            </w:r>
          </w:p>
        </w:tc>
      </w:tr>
      <w:tr w:rsidR="00C47626" w:rsidRPr="00961B44" w:rsidTr="00DD3D61">
        <w:trPr>
          <w:cantSplit/>
        </w:trPr>
        <w:tc>
          <w:tcPr>
            <w:tcW w:w="824" w:type="pct"/>
            <w:shd w:val="clear" w:color="auto" w:fill="auto"/>
            <w:vAlign w:val="center"/>
          </w:tcPr>
          <w:p w:rsidR="00C47626" w:rsidRPr="00961B44" w:rsidRDefault="00C47626" w:rsidP="00DD3D6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47626" w:rsidRPr="00961B44" w:rsidRDefault="007934E7" w:rsidP="00DD3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C4762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8E111F"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8E111F"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8E111F" w:rsidRPr="00961B44" w:rsidRDefault="007934E7"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8E111F"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586593" w:rsidRPr="00961B44" w:rsidTr="00586593">
        <w:trPr>
          <w:cantSplit/>
          <w:trHeight w:val="257"/>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586593" w:rsidRPr="00961B44" w:rsidRDefault="007934E7" w:rsidP="00586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w:t>
            </w:r>
            <w:r w:rsidR="00586593"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F3421D" w:rsidRDefault="00F3421D" w:rsidP="00407D9C">
      <w:pPr>
        <w:spacing w:after="0"/>
      </w:pPr>
    </w:p>
    <w:p w:rsidR="005203BC" w:rsidRDefault="005203BC" w:rsidP="00407D9C">
      <w:pPr>
        <w:spacing w:after="0"/>
      </w:pPr>
    </w:p>
    <w:p w:rsidR="005203BC" w:rsidRPr="00961B44" w:rsidRDefault="005203BC"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7" w:name="_Toc415170295"/>
      <w:bookmarkStart w:id="98" w:name="_Toc432574626"/>
      <w:bookmarkStart w:id="99" w:name="_Toc432604364"/>
      <w:bookmarkStart w:id="100" w:name="_Toc21349508"/>
      <w:r w:rsidRPr="00961B44">
        <w:rPr>
          <w:rFonts w:ascii="Times New Roman" w:eastAsia="Times New Roman" w:hAnsi="Times New Roman" w:cs="Times New Roman"/>
          <w:b/>
          <w:sz w:val="28"/>
          <w:szCs w:val="28"/>
          <w:lang w:eastAsia="ru-RU"/>
        </w:rPr>
        <w:lastRenderedPageBreak/>
        <w:t>Глава 3.ГРАДОСТРОИТЕЛЬНЫЕ РЕГЛАМЕНТЫ</w:t>
      </w:r>
      <w:bookmarkEnd w:id="97"/>
      <w:bookmarkEnd w:id="98"/>
      <w:bookmarkEnd w:id="99"/>
      <w:bookmarkEnd w:id="100"/>
    </w:p>
    <w:p w:rsidR="00F86EB8" w:rsidRPr="00945C6C"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21349509"/>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D46D64">
        <w:rPr>
          <w:rFonts w:ascii="Times New Roman" w:eastAsia="Times New Roman" w:hAnsi="Times New Roman"/>
          <w:sz w:val="28"/>
          <w:szCs w:val="24"/>
          <w:lang w:eastAsia="ru-RU"/>
        </w:rPr>
        <w:t>Новобачатского</w:t>
      </w:r>
      <w:proofErr w:type="spellEnd"/>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961B44">
        <w:rPr>
          <w:rFonts w:ascii="Times New Roman" w:eastAsia="Times New Roman" w:hAnsi="Times New Roman"/>
          <w:sz w:val="28"/>
          <w:szCs w:val="24"/>
          <w:lang w:eastAsia="ru-RU"/>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F64D8" w:rsidRDefault="00EF64D8" w:rsidP="00EF64D8">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EF64D8">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12-13 настоящих Правил.</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407D9C">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lastRenderedPageBreak/>
        <w:t>иные показатели.</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407D9C">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61B44">
        <w:rPr>
          <w:rFonts w:ascii="Times New Roman" w:eastAsia="Times New Roman" w:hAnsi="Times New Roman"/>
          <w:sz w:val="28"/>
          <w:szCs w:val="24"/>
          <w:lang w:eastAsia="ru-RU"/>
        </w:rPr>
        <w:t>подзоны</w:t>
      </w:r>
      <w:proofErr w:type="spellEnd"/>
      <w:r w:rsidRPr="00961B44">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407D9C">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3"/>
          <w:footerReference w:type="default" r:id="rId24"/>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21349510"/>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7934E7"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9021B1">
        <w:rPr>
          <w:rFonts w:ascii="Times New Roman" w:eastAsia="Times New Roman" w:hAnsi="Times New Roman" w:cs="Times New Roman"/>
          <w:b/>
          <w:bCs/>
          <w:sz w:val="28"/>
          <w:szCs w:val="28"/>
        </w:rPr>
        <w:t xml:space="preserve"> с. </w:t>
      </w:r>
      <w:proofErr w:type="spellStart"/>
      <w:r w:rsidR="009021B1">
        <w:rPr>
          <w:rFonts w:ascii="Times New Roman" w:eastAsia="Times New Roman" w:hAnsi="Times New Roman" w:cs="Times New Roman"/>
          <w:b/>
          <w:bCs/>
          <w:sz w:val="28"/>
          <w:szCs w:val="28"/>
        </w:rPr>
        <w:t>Новоб</w:t>
      </w:r>
      <w:r w:rsidR="007934E7">
        <w:rPr>
          <w:rFonts w:ascii="Times New Roman" w:eastAsia="Times New Roman" w:hAnsi="Times New Roman" w:cs="Times New Roman"/>
          <w:b/>
          <w:bCs/>
          <w:sz w:val="28"/>
          <w:szCs w:val="28"/>
        </w:rPr>
        <w:t>ачаты</w:t>
      </w:r>
      <w:bookmarkEnd w:id="106"/>
      <w:proofErr w:type="spellEnd"/>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21349511"/>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2C0BE8" w:rsidRPr="002C0BE8" w:rsidTr="002C0BE8">
        <w:trPr>
          <w:tblHeader/>
        </w:trPr>
        <w:tc>
          <w:tcPr>
            <w:tcW w:w="503" w:type="dxa"/>
            <w:shd w:val="clear" w:color="auto" w:fill="auto"/>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71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702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2C0BE8" w:rsidRPr="002C0BE8" w:rsidTr="002C0BE8">
        <w:tc>
          <w:tcPr>
            <w:tcW w:w="503"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1.</w:t>
            </w:r>
          </w:p>
        </w:tc>
        <w:tc>
          <w:tcPr>
            <w:tcW w:w="171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2.1.1</w:t>
            </w:r>
          </w:p>
        </w:tc>
        <w:tc>
          <w:tcPr>
            <w:tcW w:w="702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021B1" w:rsidRPr="002C0BE8" w:rsidTr="002C0BE8">
        <w:tc>
          <w:tcPr>
            <w:tcW w:w="503" w:type="dxa"/>
            <w:shd w:val="clear" w:color="auto" w:fill="auto"/>
            <w:vAlign w:val="center"/>
          </w:tcPr>
          <w:p w:rsidR="009021B1"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9021B1" w:rsidRPr="002C0BE8" w:rsidRDefault="009021B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9021B1" w:rsidRPr="002C0BE8" w:rsidRDefault="009021B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9021B1" w:rsidRPr="002C0BE8" w:rsidRDefault="009021B1" w:rsidP="009021B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9021B1" w:rsidRPr="002C0BE8" w:rsidRDefault="009021B1" w:rsidP="009021B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9021B1" w:rsidRPr="002C0BE8" w:rsidRDefault="009021B1" w:rsidP="009021B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подсобных сооружений</w:t>
            </w:r>
          </w:p>
        </w:tc>
      </w:tr>
      <w:tr w:rsidR="009021B1" w:rsidRPr="002C0BE8" w:rsidTr="002C0BE8">
        <w:tc>
          <w:tcPr>
            <w:tcW w:w="503" w:type="dxa"/>
            <w:shd w:val="clear" w:color="auto" w:fill="auto"/>
            <w:vAlign w:val="center"/>
          </w:tcPr>
          <w:p w:rsidR="009021B1"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9021B1" w:rsidRDefault="009021B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9021B1" w:rsidRDefault="009021B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9021B1" w:rsidRPr="002F1558" w:rsidRDefault="009021B1" w:rsidP="009021B1">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021B1" w:rsidRPr="002F1558" w:rsidRDefault="009021B1" w:rsidP="009021B1">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9021B1" w:rsidRPr="002F1558" w:rsidRDefault="009021B1" w:rsidP="009021B1">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9021B1" w:rsidRPr="002C0BE8" w:rsidRDefault="009021B1" w:rsidP="009021B1">
            <w:pPr>
              <w:autoSpaceDN w:val="0"/>
              <w:adjustRightInd w:val="0"/>
              <w:spacing w:after="0"/>
              <w:jc w:val="both"/>
              <w:rPr>
                <w:rFonts w:ascii="Times New Roman" w:hAnsi="Times New Roman" w:cs="Times New Roman"/>
                <w:sz w:val="20"/>
                <w:szCs w:val="20"/>
              </w:rPr>
            </w:pPr>
            <w:r w:rsidRPr="002F1558">
              <w:rPr>
                <w:rFonts w:ascii="Times New Roman" w:hAnsi="Times New Roman"/>
                <w:sz w:val="20"/>
                <w:szCs w:val="20"/>
              </w:rPr>
              <w:t>содержание сельскохозяйственных животных</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2C0BE8" w:rsidRPr="002C0BE8">
              <w:rPr>
                <w:rFonts w:ascii="Times New Roman" w:hAnsi="Times New Roman" w:cs="Times New Roman"/>
                <w:b/>
                <w:sz w:val="20"/>
                <w:szCs w:val="20"/>
              </w:rPr>
              <w:t>.</w:t>
            </w:r>
          </w:p>
        </w:tc>
        <w:tc>
          <w:tcPr>
            <w:tcW w:w="171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Блокированная жилая застройка</w:t>
            </w:r>
          </w:p>
        </w:tc>
        <w:tc>
          <w:tcPr>
            <w:tcW w:w="76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2.3</w:t>
            </w:r>
          </w:p>
        </w:tc>
        <w:tc>
          <w:tcPr>
            <w:tcW w:w="7025"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2C0BE8" w:rsidRPr="002C0BE8">
              <w:rPr>
                <w:rFonts w:ascii="Times New Roman" w:hAnsi="Times New Roman" w:cs="Times New Roman"/>
                <w:b/>
                <w:sz w:val="20"/>
                <w:szCs w:val="20"/>
              </w:rPr>
              <w:t>.</w:t>
            </w:r>
          </w:p>
        </w:tc>
        <w:tc>
          <w:tcPr>
            <w:tcW w:w="171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Коммунальное обслуживание</w:t>
            </w:r>
          </w:p>
        </w:tc>
        <w:tc>
          <w:tcPr>
            <w:tcW w:w="76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3.1</w:t>
            </w:r>
          </w:p>
        </w:tc>
        <w:tc>
          <w:tcPr>
            <w:tcW w:w="7025"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C0BE8">
              <w:rPr>
                <w:rFonts w:ascii="Times New Roman" w:hAnsi="Times New Roman" w:cs="Times New Roman"/>
                <w:sz w:val="20"/>
                <w:szCs w:val="20"/>
              </w:rPr>
              <w:lastRenderedPageBreak/>
              <w:t>юридических лиц в связи с предоставлением им коммунальных услуг)</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2C0BE8" w:rsidRPr="002C0BE8">
              <w:rPr>
                <w:rFonts w:ascii="Times New Roman" w:hAnsi="Times New Roman" w:cs="Times New Roman"/>
                <w:b/>
                <w:sz w:val="20"/>
                <w:szCs w:val="20"/>
              </w:rPr>
              <w:t>.</w:t>
            </w:r>
          </w:p>
        </w:tc>
        <w:tc>
          <w:tcPr>
            <w:tcW w:w="171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Бытовое обслуживание</w:t>
            </w:r>
          </w:p>
        </w:tc>
        <w:tc>
          <w:tcPr>
            <w:tcW w:w="76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3.3</w:t>
            </w:r>
          </w:p>
        </w:tc>
        <w:tc>
          <w:tcPr>
            <w:tcW w:w="7025"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C0BE8" w:rsidRPr="002C0BE8" w:rsidTr="002C0BE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C0BE8" w:rsidRPr="002C0BE8">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C0BE8" w:rsidRPr="002C0BE8" w:rsidTr="002C0BE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2C0BE8" w:rsidRPr="002C0BE8">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2C0BE8" w:rsidRPr="002C0BE8" w:rsidTr="002C0BE8">
        <w:trPr>
          <w:tblHeader/>
        </w:trPr>
        <w:tc>
          <w:tcPr>
            <w:tcW w:w="503" w:type="dxa"/>
            <w:shd w:val="clear" w:color="auto" w:fill="auto"/>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7054"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Магазины</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4.4</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4.5</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Общественное питание</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4.6</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Гостиничное обслуживание</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4.7</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Социальное обслуживание</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3.2</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Религиозное использование</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3.7</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Обслуживание автотранспорта</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4.9</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C0BE8">
                <w:rPr>
                  <w:rFonts w:ascii="Times New Roman" w:hAnsi="Times New Roman" w:cs="Times New Roman"/>
                  <w:sz w:val="20"/>
                  <w:szCs w:val="20"/>
                </w:rPr>
                <w:t>коде 2.7.1</w:t>
              </w:r>
            </w:hyperlink>
          </w:p>
        </w:tc>
      </w:tr>
      <w:tr w:rsidR="002C0BE8" w:rsidRPr="002C0BE8" w:rsidTr="002C0BE8">
        <w:tc>
          <w:tcPr>
            <w:tcW w:w="503" w:type="dxa"/>
            <w:shd w:val="clear" w:color="auto" w:fill="auto"/>
            <w:vAlign w:val="center"/>
          </w:tcPr>
          <w:p w:rsidR="002C0BE8" w:rsidRPr="002C0BE8" w:rsidRDefault="009021B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2C0BE8" w:rsidRPr="002C0BE8">
              <w:rPr>
                <w:rFonts w:ascii="Times New Roman" w:hAnsi="Times New Roman" w:cs="Times New Roman"/>
                <w:b/>
                <w:sz w:val="20"/>
                <w:szCs w:val="20"/>
              </w:rPr>
              <w:t>.</w:t>
            </w:r>
          </w:p>
        </w:tc>
        <w:tc>
          <w:tcPr>
            <w:tcW w:w="1711"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огородничества</w:t>
            </w:r>
          </w:p>
        </w:tc>
        <w:tc>
          <w:tcPr>
            <w:tcW w:w="7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13.1</w:t>
            </w:r>
          </w:p>
        </w:tc>
        <w:tc>
          <w:tcPr>
            <w:tcW w:w="7054"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2C0BE8" w:rsidRPr="00910100" w:rsidRDefault="002C0BE8" w:rsidP="002C0BE8">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C0BE8" w:rsidRPr="00910100" w:rsidTr="002C0BE8">
        <w:trPr>
          <w:trHeight w:val="397"/>
          <w:tblHeader/>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C0BE8" w:rsidRPr="00910100" w:rsidTr="002C0BE8">
        <w:trPr>
          <w:trHeight w:val="397"/>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2C0BE8" w:rsidRPr="00910100" w:rsidRDefault="002C0BE8" w:rsidP="005B367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 xml:space="preserve">Благоустройство и озеленение </w:t>
            </w:r>
          </w:p>
        </w:tc>
      </w:tr>
      <w:tr w:rsidR="002C0BE8" w:rsidRPr="00910100" w:rsidTr="002C0BE8">
        <w:trPr>
          <w:trHeight w:val="397"/>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2C0BE8" w:rsidRPr="00910100" w:rsidTr="002C0BE8">
        <w:trPr>
          <w:trHeight w:val="397"/>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2C0BE8" w:rsidRPr="00910100" w:rsidTr="002C0BE8">
        <w:trPr>
          <w:trHeight w:val="397"/>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2C0BE8" w:rsidRPr="00910100" w:rsidTr="002C0BE8">
        <w:trPr>
          <w:trHeight w:val="397"/>
        </w:trPr>
        <w:tc>
          <w:tcPr>
            <w:tcW w:w="1224"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2C0BE8" w:rsidRPr="00910100" w:rsidRDefault="002C0BE8" w:rsidP="002C0BE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A32800" w:rsidRPr="00961B44" w:rsidRDefault="00A32800" w:rsidP="002C0BE8">
      <w:pPr>
        <w:spacing w:after="0"/>
        <w:ind w:left="720"/>
        <w:rPr>
          <w:rFonts w:ascii="Times New Roman" w:hAnsi="Times New Roman" w:cs="Times New Roman"/>
          <w:szCs w:val="26"/>
        </w:rPr>
        <w:sectPr w:rsidR="00A32800" w:rsidRPr="00961B44" w:rsidSect="00A92D9D">
          <w:headerReference w:type="default" r:id="rId25"/>
          <w:pgSz w:w="11906" w:h="16838"/>
          <w:pgMar w:top="709" w:right="850" w:bottom="851" w:left="1701" w:header="708" w:footer="708" w:gutter="0"/>
          <w:cols w:space="708"/>
          <w:titlePg/>
          <w:docGrid w:linePitch="360"/>
        </w:sectPr>
      </w:pPr>
    </w:p>
    <w:p w:rsidR="00A32800" w:rsidRPr="00961B44" w:rsidRDefault="00A32800" w:rsidP="00407D9C">
      <w:pPr>
        <w:autoSpaceDE w:val="0"/>
        <w:autoSpaceDN w:val="0"/>
        <w:adjustRightInd w:val="0"/>
        <w:spacing w:after="0"/>
        <w:jc w:val="center"/>
        <w:rPr>
          <w:rFonts w:ascii="Times New Roman" w:hAnsi="Times New Roman" w:cs="Times New Roman"/>
          <w:b/>
          <w:sz w:val="28"/>
        </w:rPr>
      </w:pPr>
      <w:r w:rsidRPr="00961B44">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2800" w:rsidRPr="00961B44" w:rsidRDefault="00A32800" w:rsidP="00407D9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B3675" w:rsidRPr="00910100" w:rsidTr="007934E7">
        <w:trPr>
          <w:trHeight w:val="1156"/>
          <w:tblHeader/>
        </w:trPr>
        <w:tc>
          <w:tcPr>
            <w:tcW w:w="533" w:type="dxa"/>
            <w:vMerge w:val="restart"/>
            <w:shd w:val="clear" w:color="auto" w:fill="auto"/>
          </w:tcPr>
          <w:p w:rsidR="005B3675" w:rsidRPr="00910100" w:rsidRDefault="005B3675" w:rsidP="007934E7">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3675" w:rsidRPr="00910100" w:rsidTr="007934E7">
        <w:trPr>
          <w:trHeight w:val="301"/>
          <w:tblHeader/>
        </w:trPr>
        <w:tc>
          <w:tcPr>
            <w:tcW w:w="533" w:type="dxa"/>
            <w:vMerge/>
            <w:shd w:val="clear" w:color="auto" w:fill="auto"/>
          </w:tcPr>
          <w:p w:rsidR="005B3675" w:rsidRPr="00910100" w:rsidRDefault="005B3675" w:rsidP="007934E7">
            <w:pPr>
              <w:spacing w:after="0"/>
              <w:rPr>
                <w:rFonts w:ascii="Times New Roman" w:hAnsi="Times New Roman" w:cs="Times New Roman"/>
                <w:b/>
                <w:sz w:val="20"/>
                <w:szCs w:val="20"/>
              </w:rPr>
            </w:pPr>
          </w:p>
        </w:tc>
        <w:tc>
          <w:tcPr>
            <w:tcW w:w="2975"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709"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1417"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3259"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r>
      <w:tr w:rsidR="005B3675" w:rsidRPr="00910100" w:rsidTr="007934E7">
        <w:trPr>
          <w:trHeight w:val="301"/>
        </w:trPr>
        <w:tc>
          <w:tcPr>
            <w:tcW w:w="15417" w:type="dxa"/>
            <w:gridSpan w:val="8"/>
            <w:shd w:val="clear" w:color="auto" w:fill="auto"/>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5B3675" w:rsidRPr="00910100" w:rsidTr="007934E7">
        <w:tc>
          <w:tcPr>
            <w:tcW w:w="533" w:type="dxa"/>
            <w:shd w:val="clear" w:color="auto" w:fill="auto"/>
            <w:vAlign w:val="center"/>
          </w:tcPr>
          <w:p w:rsidR="005B3675" w:rsidRPr="00910100" w:rsidRDefault="005B3675" w:rsidP="007934E7">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BE3423" w:rsidRPr="00910100" w:rsidTr="007934E7">
        <w:tc>
          <w:tcPr>
            <w:tcW w:w="533" w:type="dxa"/>
            <w:shd w:val="clear" w:color="auto" w:fill="auto"/>
            <w:vAlign w:val="center"/>
          </w:tcPr>
          <w:p w:rsidR="00BE3423"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E3423" w:rsidRDefault="00BE3423" w:rsidP="007934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p w:rsidR="00BE3423" w:rsidRPr="00910100" w:rsidRDefault="00BE3423" w:rsidP="007934E7">
            <w:pPr>
              <w:widowControl w:val="0"/>
              <w:autoSpaceDE w:val="0"/>
              <w:autoSpaceDN w:val="0"/>
              <w:adjustRightInd w:val="0"/>
              <w:spacing w:after="0"/>
              <w:rPr>
                <w:rFonts w:ascii="Times New Roman" w:hAnsi="Times New Roman" w:cs="Times New Roman"/>
                <w:sz w:val="20"/>
                <w:szCs w:val="20"/>
              </w:rPr>
            </w:pPr>
          </w:p>
        </w:tc>
        <w:tc>
          <w:tcPr>
            <w:tcW w:w="709" w:type="dxa"/>
            <w:shd w:val="clear" w:color="auto" w:fill="auto"/>
            <w:vAlign w:val="center"/>
          </w:tcPr>
          <w:p w:rsidR="00BE3423" w:rsidRPr="00910100" w:rsidRDefault="00BE3423"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E3423" w:rsidRPr="00910100" w:rsidRDefault="00BE3423" w:rsidP="00BE342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BE3423" w:rsidRPr="00910100" w:rsidRDefault="00BE3423" w:rsidP="00BE342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BE3423" w:rsidRPr="00910100" w:rsidRDefault="00BE3423" w:rsidP="00BE342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BE3423" w:rsidRPr="00910100" w:rsidRDefault="00BE3423" w:rsidP="00BE342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BE3423" w:rsidRPr="00910100" w:rsidRDefault="00BE3423" w:rsidP="00BE3423">
            <w:pPr>
              <w:spacing w:after="0"/>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w:t>
            </w:r>
            <w:r w:rsidR="005B3675" w:rsidRPr="00910100">
              <w:rPr>
                <w:rFonts w:ascii="Times New Roman" w:hAnsi="Times New Roman" w:cs="Times New Roman"/>
                <w:sz w:val="20"/>
                <w:szCs w:val="20"/>
              </w:rPr>
              <w:t xml:space="preserve">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15417" w:type="dxa"/>
            <w:gridSpan w:val="8"/>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B3675" w:rsidRPr="00910100" w:rsidTr="007934E7">
        <w:tc>
          <w:tcPr>
            <w:tcW w:w="533"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BE3423">
              <w:rPr>
                <w:rFonts w:ascii="Times New Roman" w:hAnsi="Times New Roman" w:cs="Times New Roman"/>
                <w:sz w:val="20"/>
                <w:szCs w:val="20"/>
              </w:rPr>
              <w:t>0</w:t>
            </w:r>
          </w:p>
        </w:tc>
        <w:tc>
          <w:tcPr>
            <w:tcW w:w="170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B3675" w:rsidRPr="00FD5CF1" w:rsidTr="007934E7">
        <w:tc>
          <w:tcPr>
            <w:tcW w:w="533" w:type="dxa"/>
            <w:shd w:val="clear" w:color="auto" w:fill="auto"/>
            <w:vAlign w:val="center"/>
          </w:tcPr>
          <w:p w:rsidR="005B3675" w:rsidRPr="00FD5CF1" w:rsidRDefault="00BE3423"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5B3675" w:rsidRPr="00FD5CF1"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B3675" w:rsidRPr="00FD5CF1"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pPr>
    </w:p>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pPr>
    </w:p>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sectPr w:rsidR="00A32800" w:rsidRPr="00961B44" w:rsidSect="00A92D9D">
          <w:pgSz w:w="16838" w:h="11906" w:orient="landscape"/>
          <w:pgMar w:top="993" w:right="1134" w:bottom="851" w:left="1134" w:header="709" w:footer="709" w:gutter="0"/>
          <w:cols w:space="708"/>
          <w:docGrid w:linePitch="360"/>
        </w:sectPr>
      </w:pPr>
    </w:p>
    <w:p w:rsidR="00BA7DDF" w:rsidRPr="00961B44" w:rsidRDefault="00385B85" w:rsidP="005561D3">
      <w:pPr>
        <w:keepNext/>
        <w:spacing w:after="0" w:line="240" w:lineRule="auto"/>
        <w:ind w:firstLine="708"/>
        <w:jc w:val="both"/>
        <w:outlineLvl w:val="0"/>
        <w:rPr>
          <w:rFonts w:ascii="Times New Roman" w:eastAsia="Times New Roman" w:hAnsi="Times New Roman" w:cs="Times New Roman"/>
          <w:b/>
          <w:bCs/>
          <w:sz w:val="28"/>
          <w:szCs w:val="28"/>
        </w:rPr>
      </w:pPr>
      <w:bookmarkStart w:id="108" w:name="_Toc21349512"/>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2</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w:t>
      </w:r>
      <w:r w:rsidR="00473CA8" w:rsidRPr="00961B44">
        <w:rPr>
          <w:rFonts w:ascii="Times New Roman" w:eastAsia="Times New Roman" w:hAnsi="Times New Roman" w:cs="Times New Roman"/>
          <w:b/>
          <w:bCs/>
          <w:sz w:val="28"/>
          <w:szCs w:val="28"/>
        </w:rPr>
        <w:t xml:space="preserve"> (ЖЗ 5</w:t>
      </w:r>
      <w:r w:rsidR="005203BC">
        <w:rPr>
          <w:rFonts w:ascii="Times New Roman" w:eastAsia="Times New Roman" w:hAnsi="Times New Roman" w:cs="Times New Roman"/>
          <w:b/>
          <w:bCs/>
          <w:sz w:val="28"/>
          <w:szCs w:val="28"/>
        </w:rPr>
        <w:t xml:space="preserve">, </w:t>
      </w:r>
      <w:r w:rsidR="005203BC" w:rsidRPr="00961B44">
        <w:rPr>
          <w:rFonts w:ascii="Times New Roman" w:eastAsia="Times New Roman" w:hAnsi="Times New Roman" w:cs="Times New Roman"/>
          <w:b/>
          <w:bCs/>
          <w:sz w:val="28"/>
          <w:szCs w:val="28"/>
        </w:rPr>
        <w:t>ЖЗ 5</w:t>
      </w:r>
      <w:r w:rsidR="005203BC">
        <w:rPr>
          <w:rFonts w:ascii="Times New Roman" w:eastAsia="Times New Roman" w:hAnsi="Times New Roman" w:cs="Times New Roman"/>
          <w:b/>
          <w:bCs/>
          <w:sz w:val="28"/>
          <w:szCs w:val="28"/>
        </w:rPr>
        <w:t>пр</w:t>
      </w:r>
      <w:r w:rsidR="00473CA8" w:rsidRPr="00961B44">
        <w:rPr>
          <w:rFonts w:ascii="Times New Roman" w:eastAsia="Times New Roman" w:hAnsi="Times New Roman" w:cs="Times New Roman"/>
          <w:b/>
          <w:bCs/>
          <w:sz w:val="28"/>
          <w:szCs w:val="28"/>
        </w:rPr>
        <w:t>)</w:t>
      </w:r>
      <w:bookmarkEnd w:id="108"/>
    </w:p>
    <w:p w:rsidR="00BA7DDF" w:rsidRPr="00961B44" w:rsidRDefault="00BA7DDF" w:rsidP="00407D9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2C0BE8" w:rsidRPr="002C0BE8" w:rsidTr="002C0BE8">
        <w:trPr>
          <w:tblHeader/>
        </w:trPr>
        <w:tc>
          <w:tcPr>
            <w:tcW w:w="503" w:type="dxa"/>
            <w:shd w:val="clear" w:color="auto" w:fill="auto"/>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766"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689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2C0BE8" w:rsidRPr="002C0BE8" w:rsidTr="002C0BE8">
        <w:tc>
          <w:tcPr>
            <w:tcW w:w="503"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1.</w:t>
            </w:r>
          </w:p>
        </w:tc>
        <w:tc>
          <w:tcPr>
            <w:tcW w:w="1766"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2.1</w:t>
            </w:r>
          </w:p>
        </w:tc>
        <w:tc>
          <w:tcPr>
            <w:tcW w:w="689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C0BE8" w:rsidRPr="002C0BE8" w:rsidRDefault="002C0BE8" w:rsidP="002C0BE8">
            <w:pPr>
              <w:autoSpaceDN w:val="0"/>
              <w:adjustRightInd w:val="0"/>
              <w:spacing w:after="0"/>
              <w:jc w:val="both"/>
              <w:rPr>
                <w:rFonts w:ascii="Times New Roman" w:hAnsi="Times New Roman" w:cs="Times New Roman"/>
                <w:b/>
                <w:sz w:val="20"/>
                <w:szCs w:val="20"/>
              </w:rPr>
            </w:pPr>
            <w:r w:rsidRPr="002C0BE8">
              <w:rPr>
                <w:rFonts w:ascii="Times New Roman" w:hAnsi="Times New Roman" w:cs="Times New Roman"/>
                <w:sz w:val="20"/>
                <w:szCs w:val="20"/>
              </w:rPr>
              <w:t>размещение индивидуальных гаражей и подсобных сооружений</w:t>
            </w:r>
          </w:p>
        </w:tc>
      </w:tr>
      <w:tr w:rsidR="009B4B71" w:rsidRPr="002C0BE8" w:rsidTr="002C0BE8">
        <w:tc>
          <w:tcPr>
            <w:tcW w:w="503" w:type="dxa"/>
            <w:shd w:val="clear" w:color="auto" w:fill="auto"/>
            <w:vAlign w:val="center"/>
          </w:tcPr>
          <w:p w:rsidR="009B4B71"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B4B71" w:rsidRPr="002C0BE8" w:rsidRDefault="009B4B7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B4B71" w:rsidRPr="002C0BE8" w:rsidRDefault="009B4B71"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C0BE8" w:rsidRPr="002C0BE8" w:rsidTr="002C0BE8">
        <w:tc>
          <w:tcPr>
            <w:tcW w:w="503" w:type="dxa"/>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2.2</w:t>
            </w:r>
          </w:p>
        </w:tc>
        <w:tc>
          <w:tcPr>
            <w:tcW w:w="689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производство сельскохозяйственной продукции;</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гаража и иных вспомогательных сооружений;</w:t>
            </w:r>
          </w:p>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содержание сельскохозяйственных животных</w:t>
            </w:r>
          </w:p>
        </w:tc>
      </w:tr>
      <w:tr w:rsidR="00BE3423" w:rsidRPr="002C0BE8" w:rsidTr="002C0BE8">
        <w:tc>
          <w:tcPr>
            <w:tcW w:w="503" w:type="dxa"/>
            <w:shd w:val="clear" w:color="auto" w:fill="auto"/>
            <w:vAlign w:val="center"/>
          </w:tcPr>
          <w:p w:rsidR="00BE3423"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BE3423">
              <w:rPr>
                <w:rFonts w:ascii="Times New Roman" w:hAnsi="Times New Roman" w:cs="Times New Roman"/>
                <w:b/>
                <w:sz w:val="20"/>
                <w:szCs w:val="20"/>
              </w:rPr>
              <w:t>.</w:t>
            </w:r>
          </w:p>
        </w:tc>
        <w:tc>
          <w:tcPr>
            <w:tcW w:w="1766" w:type="dxa"/>
            <w:shd w:val="clear" w:color="auto" w:fill="auto"/>
            <w:vAlign w:val="center"/>
          </w:tcPr>
          <w:p w:rsidR="00BE3423" w:rsidRPr="002C0BE8" w:rsidRDefault="00BE3423"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BE3423" w:rsidRPr="002C0BE8" w:rsidRDefault="00BE3423" w:rsidP="002C0BE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BE3423" w:rsidRPr="002C0BE8" w:rsidRDefault="00BE3423" w:rsidP="00BE3423">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tc>
      </w:tr>
      <w:tr w:rsidR="002C0BE8" w:rsidRPr="002C0BE8" w:rsidTr="002C0BE8">
        <w:tc>
          <w:tcPr>
            <w:tcW w:w="503" w:type="dxa"/>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огородничества</w:t>
            </w:r>
          </w:p>
        </w:tc>
        <w:tc>
          <w:tcPr>
            <w:tcW w:w="1005"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t>13.1</w:t>
            </w:r>
          </w:p>
        </w:tc>
        <w:tc>
          <w:tcPr>
            <w:tcW w:w="689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C0BE8" w:rsidRPr="002C0BE8" w:rsidTr="002C0BE8">
        <w:tc>
          <w:tcPr>
            <w:tcW w:w="503" w:type="dxa"/>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садоводства</w:t>
            </w:r>
          </w:p>
        </w:tc>
        <w:tc>
          <w:tcPr>
            <w:tcW w:w="1005"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t>13.2</w:t>
            </w:r>
          </w:p>
        </w:tc>
        <w:tc>
          <w:tcPr>
            <w:tcW w:w="689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C0BE8" w:rsidRPr="002C0BE8" w:rsidTr="002C0BE8">
        <w:tc>
          <w:tcPr>
            <w:tcW w:w="503" w:type="dxa"/>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 xml:space="preserve">Ведение дачного </w:t>
            </w:r>
            <w:r w:rsidRPr="002C0BE8">
              <w:rPr>
                <w:rFonts w:ascii="Times New Roman" w:hAnsi="Times New Roman" w:cs="Times New Roman"/>
                <w:sz w:val="20"/>
                <w:szCs w:val="20"/>
              </w:rPr>
              <w:lastRenderedPageBreak/>
              <w:t>хозяйства</w:t>
            </w:r>
          </w:p>
        </w:tc>
        <w:tc>
          <w:tcPr>
            <w:tcW w:w="1005" w:type="dxa"/>
            <w:shd w:val="clear" w:color="auto" w:fill="auto"/>
            <w:vAlign w:val="center"/>
          </w:tcPr>
          <w:p w:rsidR="002C0BE8" w:rsidRPr="002C0BE8" w:rsidRDefault="002C0BE8" w:rsidP="002C0BE8">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lastRenderedPageBreak/>
              <w:t>13.3</w:t>
            </w:r>
          </w:p>
        </w:tc>
        <w:tc>
          <w:tcPr>
            <w:tcW w:w="6895"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жилого дачного дома (не предназначенного для раздела на </w:t>
            </w:r>
            <w:r w:rsidRPr="002C0BE8">
              <w:rPr>
                <w:rFonts w:ascii="Times New Roman" w:hAnsi="Times New Roman" w:cs="Times New Roman"/>
                <w:sz w:val="20"/>
                <w:szCs w:val="20"/>
              </w:rPr>
              <w:lastRenderedPageBreak/>
              <w:t>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C0BE8" w:rsidRPr="002C0BE8" w:rsidTr="002C0BE8">
        <w:tc>
          <w:tcPr>
            <w:tcW w:w="503" w:type="dxa"/>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Коммунальное обслуживание</w:t>
            </w:r>
          </w:p>
        </w:tc>
        <w:tc>
          <w:tcPr>
            <w:tcW w:w="100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3.1</w:t>
            </w:r>
          </w:p>
        </w:tc>
        <w:tc>
          <w:tcPr>
            <w:tcW w:w="6895"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C0BE8" w:rsidRPr="002C0BE8" w:rsidTr="002C0BE8">
        <w:tc>
          <w:tcPr>
            <w:tcW w:w="503" w:type="dxa"/>
            <w:shd w:val="clear" w:color="auto" w:fill="auto"/>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p>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2C0BE8" w:rsidRPr="002C0BE8">
              <w:rPr>
                <w:rFonts w:ascii="Times New Roman" w:hAnsi="Times New Roman" w:cs="Times New Roman"/>
                <w:b/>
                <w:sz w:val="20"/>
                <w:szCs w:val="20"/>
              </w:rPr>
              <w:t>.</w:t>
            </w:r>
          </w:p>
        </w:tc>
        <w:tc>
          <w:tcPr>
            <w:tcW w:w="1766"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Бытовое обслуживание</w:t>
            </w:r>
          </w:p>
        </w:tc>
        <w:tc>
          <w:tcPr>
            <w:tcW w:w="1005"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3.3</w:t>
            </w:r>
          </w:p>
        </w:tc>
        <w:tc>
          <w:tcPr>
            <w:tcW w:w="6895"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C0BE8" w:rsidRPr="002C0BE8" w:rsidTr="002C0BE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2C0BE8" w:rsidRPr="002C0BE8">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C0BE8" w:rsidRPr="002C0BE8" w:rsidTr="002C0BE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9B4B71"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2C0BE8" w:rsidRPr="002C0BE8">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2C0BE8" w:rsidRPr="002C0BE8" w:rsidTr="002C0BE8">
        <w:trPr>
          <w:tblHeader/>
        </w:trPr>
        <w:tc>
          <w:tcPr>
            <w:tcW w:w="504" w:type="dxa"/>
            <w:shd w:val="clear" w:color="auto" w:fill="auto"/>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6982"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2C0BE8" w:rsidRPr="002C0BE8" w:rsidTr="002C0BE8">
        <w:tc>
          <w:tcPr>
            <w:tcW w:w="504" w:type="dxa"/>
            <w:shd w:val="clear" w:color="auto" w:fill="auto"/>
            <w:vAlign w:val="center"/>
          </w:tcPr>
          <w:p w:rsidR="002C0BE8" w:rsidRPr="002C0BE8" w:rsidRDefault="00BE3423"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2C0BE8" w:rsidRPr="002C0BE8">
              <w:rPr>
                <w:rFonts w:ascii="Times New Roman" w:hAnsi="Times New Roman" w:cs="Times New Roman"/>
                <w:b/>
                <w:sz w:val="20"/>
                <w:szCs w:val="20"/>
              </w:rPr>
              <w:t>.</w:t>
            </w:r>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Магазины</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4.4</w:t>
            </w:r>
          </w:p>
        </w:tc>
        <w:tc>
          <w:tcPr>
            <w:tcW w:w="6982"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C0BE8" w:rsidRPr="002C0BE8" w:rsidTr="002C0BE8">
        <w:tc>
          <w:tcPr>
            <w:tcW w:w="504" w:type="dxa"/>
            <w:shd w:val="clear" w:color="auto" w:fill="auto"/>
            <w:vAlign w:val="center"/>
          </w:tcPr>
          <w:p w:rsidR="002C0BE8" w:rsidRPr="002C0BE8" w:rsidRDefault="00BE3423"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2C0BE8" w:rsidRPr="002C0BE8">
              <w:rPr>
                <w:rFonts w:ascii="Times New Roman" w:hAnsi="Times New Roman" w:cs="Times New Roman"/>
                <w:b/>
                <w:sz w:val="20"/>
                <w:szCs w:val="20"/>
              </w:rPr>
              <w:t>.</w:t>
            </w:r>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Религиозное использование</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3.7</w:t>
            </w:r>
          </w:p>
        </w:tc>
        <w:tc>
          <w:tcPr>
            <w:tcW w:w="6982"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w:t>
            </w:r>
            <w:r w:rsidRPr="002C0BE8">
              <w:rPr>
                <w:rFonts w:ascii="Times New Roman" w:hAnsi="Times New Roman" w:cs="Times New Roman"/>
                <w:sz w:val="20"/>
                <w:szCs w:val="20"/>
              </w:rPr>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C0BE8" w:rsidRPr="002C0BE8" w:rsidTr="002C0BE8">
        <w:tc>
          <w:tcPr>
            <w:tcW w:w="504" w:type="dxa"/>
            <w:shd w:val="clear" w:color="auto" w:fill="auto"/>
            <w:vAlign w:val="center"/>
          </w:tcPr>
          <w:p w:rsidR="002C0BE8" w:rsidRPr="002C0BE8" w:rsidRDefault="00BE3423"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2C0BE8" w:rsidRPr="002C0BE8">
              <w:rPr>
                <w:rFonts w:ascii="Times New Roman" w:hAnsi="Times New Roman" w:cs="Times New Roman"/>
                <w:b/>
                <w:sz w:val="20"/>
                <w:szCs w:val="20"/>
              </w:rPr>
              <w:t>.</w:t>
            </w:r>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Гостиничное обслуживание</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4.7</w:t>
            </w:r>
          </w:p>
        </w:tc>
        <w:tc>
          <w:tcPr>
            <w:tcW w:w="6982" w:type="dxa"/>
            <w:shd w:val="clear" w:color="auto" w:fill="auto"/>
          </w:tcPr>
          <w:p w:rsidR="002C0BE8" w:rsidRPr="002C0BE8" w:rsidRDefault="002C0BE8" w:rsidP="002C0BE8">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C0BE8" w:rsidRPr="002C0BE8" w:rsidTr="002C0BE8">
        <w:tc>
          <w:tcPr>
            <w:tcW w:w="504" w:type="dxa"/>
            <w:shd w:val="clear" w:color="auto" w:fill="auto"/>
            <w:vAlign w:val="center"/>
          </w:tcPr>
          <w:p w:rsidR="002C0BE8" w:rsidRPr="002C0BE8" w:rsidRDefault="00BE3423"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2C0BE8" w:rsidRPr="002C0BE8">
              <w:rPr>
                <w:rFonts w:ascii="Times New Roman" w:hAnsi="Times New Roman" w:cs="Times New Roman"/>
                <w:b/>
                <w:sz w:val="20"/>
                <w:szCs w:val="20"/>
              </w:rPr>
              <w:t>.</w:t>
            </w:r>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Обслуживание автотранспорта</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4.9</w:t>
            </w:r>
          </w:p>
        </w:tc>
        <w:tc>
          <w:tcPr>
            <w:tcW w:w="6982"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C0BE8">
                <w:rPr>
                  <w:rFonts w:ascii="Times New Roman" w:hAnsi="Times New Roman" w:cs="Times New Roman"/>
                  <w:sz w:val="20"/>
                  <w:szCs w:val="20"/>
                </w:rPr>
                <w:t>коде 2.7.1</w:t>
              </w:r>
            </w:hyperlink>
          </w:p>
        </w:tc>
      </w:tr>
      <w:tr w:rsidR="002C0BE8" w:rsidRPr="002C0BE8" w:rsidTr="002C0BE8">
        <w:trPr>
          <w:trHeight w:val="308"/>
        </w:trPr>
        <w:tc>
          <w:tcPr>
            <w:tcW w:w="504" w:type="dxa"/>
            <w:shd w:val="clear" w:color="auto" w:fill="auto"/>
            <w:vAlign w:val="center"/>
          </w:tcPr>
          <w:p w:rsidR="002C0BE8" w:rsidRPr="002C0BE8" w:rsidRDefault="00BE3423" w:rsidP="002C0BE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2C0BE8" w:rsidRPr="002C0BE8">
              <w:rPr>
                <w:rFonts w:ascii="Times New Roman" w:hAnsi="Times New Roman" w:cs="Times New Roman"/>
                <w:b/>
                <w:sz w:val="20"/>
                <w:szCs w:val="20"/>
              </w:rPr>
              <w:t>.</w:t>
            </w:r>
          </w:p>
        </w:tc>
        <w:tc>
          <w:tcPr>
            <w:tcW w:w="1800"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Рынки</w:t>
            </w:r>
          </w:p>
        </w:tc>
        <w:tc>
          <w:tcPr>
            <w:tcW w:w="887" w:type="dxa"/>
            <w:shd w:val="clear" w:color="auto" w:fill="auto"/>
            <w:vAlign w:val="center"/>
          </w:tcPr>
          <w:p w:rsidR="002C0BE8" w:rsidRPr="002C0BE8" w:rsidRDefault="002C0BE8" w:rsidP="002C0BE8">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4.3</w:t>
            </w:r>
          </w:p>
        </w:tc>
        <w:tc>
          <w:tcPr>
            <w:tcW w:w="6982" w:type="dxa"/>
            <w:shd w:val="clear" w:color="auto" w:fill="auto"/>
          </w:tcPr>
          <w:p w:rsidR="002C0BE8" w:rsidRPr="002C0BE8" w:rsidRDefault="002C0BE8" w:rsidP="002C0BE8">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61B44">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C0BE8" w:rsidRPr="002C0BE8" w:rsidTr="002C0BE8">
        <w:trPr>
          <w:trHeight w:val="397"/>
          <w:tblHeader/>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 xml:space="preserve">№ </w:t>
            </w:r>
            <w:proofErr w:type="spellStart"/>
            <w:r w:rsidRPr="002C0BE8">
              <w:rPr>
                <w:rFonts w:ascii="Times New Roman" w:hAnsi="Times New Roman" w:cs="Times New Roman"/>
                <w:b/>
                <w:color w:val="000000"/>
                <w:sz w:val="20"/>
                <w:szCs w:val="20"/>
              </w:rPr>
              <w:t>п</w:t>
            </w:r>
            <w:proofErr w:type="spellEnd"/>
            <w:r w:rsidRPr="002C0BE8">
              <w:rPr>
                <w:rFonts w:ascii="Times New Roman" w:hAnsi="Times New Roman" w:cs="Times New Roman"/>
                <w:b/>
                <w:color w:val="000000"/>
                <w:sz w:val="20"/>
                <w:szCs w:val="20"/>
              </w:rPr>
              <w:t>/</w:t>
            </w:r>
            <w:proofErr w:type="spellStart"/>
            <w:r w:rsidRPr="002C0BE8">
              <w:rPr>
                <w:rFonts w:ascii="Times New Roman" w:hAnsi="Times New Roman" w:cs="Times New Roman"/>
                <w:b/>
                <w:color w:val="000000"/>
                <w:sz w:val="20"/>
                <w:szCs w:val="20"/>
              </w:rPr>
              <w:t>п</w:t>
            </w:r>
            <w:proofErr w:type="spellEnd"/>
          </w:p>
        </w:tc>
        <w:tc>
          <w:tcPr>
            <w:tcW w:w="7801"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C0BE8" w:rsidRPr="002C0BE8" w:rsidTr="002C0BE8">
        <w:trPr>
          <w:trHeight w:val="397"/>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1.</w:t>
            </w:r>
          </w:p>
        </w:tc>
        <w:tc>
          <w:tcPr>
            <w:tcW w:w="7801" w:type="dxa"/>
            <w:shd w:val="clear" w:color="auto" w:fill="auto"/>
            <w:vAlign w:val="center"/>
          </w:tcPr>
          <w:p w:rsidR="002C0BE8" w:rsidRPr="002C0BE8" w:rsidRDefault="005B3675"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2C0BE8" w:rsidRPr="002C0BE8" w:rsidTr="002C0BE8">
        <w:trPr>
          <w:trHeight w:val="397"/>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2.</w:t>
            </w:r>
          </w:p>
        </w:tc>
        <w:tc>
          <w:tcPr>
            <w:tcW w:w="7801"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color w:val="000000"/>
                <w:sz w:val="20"/>
                <w:szCs w:val="20"/>
              </w:rPr>
              <w:t>Хозяйственные постройки</w:t>
            </w:r>
          </w:p>
        </w:tc>
      </w:tr>
      <w:tr w:rsidR="002C0BE8" w:rsidRPr="002C0BE8" w:rsidTr="002C0BE8">
        <w:trPr>
          <w:trHeight w:val="397"/>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3.</w:t>
            </w:r>
          </w:p>
        </w:tc>
        <w:tc>
          <w:tcPr>
            <w:tcW w:w="7801"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color w:val="000000"/>
                <w:sz w:val="20"/>
                <w:szCs w:val="20"/>
              </w:rPr>
              <w:t>Детские спортивные площадки</w:t>
            </w:r>
          </w:p>
        </w:tc>
      </w:tr>
      <w:tr w:rsidR="002C0BE8" w:rsidRPr="002C0BE8" w:rsidTr="002C0BE8">
        <w:trPr>
          <w:trHeight w:val="397"/>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4.</w:t>
            </w:r>
          </w:p>
        </w:tc>
        <w:tc>
          <w:tcPr>
            <w:tcW w:w="7801"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sz w:val="20"/>
                <w:szCs w:val="20"/>
              </w:rPr>
              <w:t>Объекты гаражного назначения</w:t>
            </w:r>
          </w:p>
        </w:tc>
      </w:tr>
      <w:tr w:rsidR="002C0BE8" w:rsidRPr="002C0BE8" w:rsidTr="002C0BE8">
        <w:trPr>
          <w:trHeight w:val="397"/>
        </w:trPr>
        <w:tc>
          <w:tcPr>
            <w:tcW w:w="1224"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5.</w:t>
            </w:r>
          </w:p>
        </w:tc>
        <w:tc>
          <w:tcPr>
            <w:tcW w:w="7801" w:type="dxa"/>
            <w:shd w:val="clear" w:color="auto" w:fill="auto"/>
            <w:vAlign w:val="center"/>
          </w:tcPr>
          <w:p w:rsidR="002C0BE8" w:rsidRPr="002C0BE8" w:rsidRDefault="002C0BE8" w:rsidP="002C0BE8">
            <w:pPr>
              <w:widowControl w:val="0"/>
              <w:suppressAutoHyphens/>
              <w:autoSpaceDE w:val="0"/>
              <w:autoSpaceDN w:val="0"/>
              <w:adjustRightInd w:val="0"/>
              <w:spacing w:after="0"/>
              <w:ind w:hanging="11"/>
              <w:jc w:val="center"/>
              <w:rPr>
                <w:rFonts w:ascii="Times New Roman" w:hAnsi="Times New Roman" w:cs="Times New Roman"/>
                <w:sz w:val="20"/>
                <w:szCs w:val="20"/>
              </w:rPr>
            </w:pPr>
            <w:r w:rsidRPr="002C0BE8">
              <w:rPr>
                <w:rFonts w:ascii="Times New Roman" w:hAnsi="Times New Roman" w:cs="Times New Roman"/>
                <w:sz w:val="20"/>
                <w:szCs w:val="20"/>
              </w:rPr>
              <w:t>Автостоянки</w:t>
            </w:r>
          </w:p>
        </w:tc>
      </w:tr>
    </w:tbl>
    <w:p w:rsidR="00A32800" w:rsidRPr="00961B44" w:rsidRDefault="00A32800" w:rsidP="00407D9C">
      <w:pPr>
        <w:widowControl w:val="0"/>
        <w:autoSpaceDE w:val="0"/>
        <w:autoSpaceDN w:val="0"/>
        <w:adjustRightInd w:val="0"/>
        <w:spacing w:after="0"/>
        <w:ind w:left="720" w:hanging="11"/>
        <w:jc w:val="center"/>
        <w:rPr>
          <w:rFonts w:ascii="Times New Roman" w:hAnsi="Times New Roman" w:cs="Times New Roman"/>
          <w:b/>
        </w:rPr>
      </w:pPr>
    </w:p>
    <w:p w:rsidR="00A32800" w:rsidRPr="00961B44" w:rsidRDefault="00A32800" w:rsidP="00407D9C">
      <w:pPr>
        <w:spacing w:after="0"/>
        <w:ind w:left="720"/>
        <w:jc w:val="both"/>
        <w:rPr>
          <w:rFonts w:ascii="Times New Roman" w:hAnsi="Times New Roman" w:cs="Times New Roman"/>
          <w:szCs w:val="26"/>
        </w:rPr>
      </w:pPr>
    </w:p>
    <w:p w:rsidR="00A32800" w:rsidRPr="00961B44" w:rsidRDefault="00A32800" w:rsidP="00407D9C">
      <w:pPr>
        <w:autoSpaceDE w:val="0"/>
        <w:autoSpaceDN w:val="0"/>
        <w:adjustRightInd w:val="0"/>
        <w:spacing w:after="0"/>
        <w:ind w:firstLine="709"/>
        <w:rPr>
          <w:rFonts w:ascii="Times New Roman" w:hAnsi="Times New Roman" w:cs="Times New Roman"/>
        </w:rPr>
        <w:sectPr w:rsidR="00A32800" w:rsidRPr="00961B44">
          <w:headerReference w:type="default" r:id="rId26"/>
          <w:pgSz w:w="11906" w:h="16838"/>
          <w:pgMar w:top="1134" w:right="850" w:bottom="1134" w:left="1701" w:header="708" w:footer="708" w:gutter="0"/>
          <w:cols w:space="708"/>
          <w:docGrid w:linePitch="360"/>
        </w:sectPr>
      </w:pPr>
    </w:p>
    <w:p w:rsidR="00A32800" w:rsidRPr="00961B44" w:rsidRDefault="00A32800" w:rsidP="00407D9C">
      <w:pPr>
        <w:autoSpaceDE w:val="0"/>
        <w:autoSpaceDN w:val="0"/>
        <w:adjustRightInd w:val="0"/>
        <w:spacing w:after="0"/>
        <w:jc w:val="center"/>
        <w:rPr>
          <w:rFonts w:ascii="Times New Roman" w:hAnsi="Times New Roman" w:cs="Times New Roman"/>
          <w:b/>
          <w:sz w:val="28"/>
        </w:rPr>
      </w:pPr>
      <w:r w:rsidRPr="00961B44">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2800" w:rsidRPr="00961B44" w:rsidRDefault="00A32800" w:rsidP="00407D9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3675" w:rsidRPr="00910100" w:rsidTr="007934E7">
        <w:trPr>
          <w:trHeight w:val="1156"/>
          <w:tblHeader/>
        </w:trPr>
        <w:tc>
          <w:tcPr>
            <w:tcW w:w="534" w:type="dxa"/>
            <w:vMerge w:val="restart"/>
            <w:shd w:val="clear" w:color="auto" w:fill="auto"/>
          </w:tcPr>
          <w:p w:rsidR="005B3675" w:rsidRPr="00910100" w:rsidRDefault="005B3675" w:rsidP="007934E7">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3675" w:rsidRPr="00910100" w:rsidTr="007934E7">
        <w:trPr>
          <w:trHeight w:val="301"/>
          <w:tblHeader/>
        </w:trPr>
        <w:tc>
          <w:tcPr>
            <w:tcW w:w="534" w:type="dxa"/>
            <w:vMerge/>
            <w:shd w:val="clear" w:color="auto" w:fill="auto"/>
          </w:tcPr>
          <w:p w:rsidR="005B3675" w:rsidRPr="00910100" w:rsidRDefault="005B3675" w:rsidP="007934E7">
            <w:pPr>
              <w:spacing w:after="0"/>
              <w:rPr>
                <w:rFonts w:ascii="Times New Roman" w:hAnsi="Times New Roman" w:cs="Times New Roman"/>
                <w:b/>
                <w:sz w:val="20"/>
                <w:szCs w:val="20"/>
              </w:rPr>
            </w:pPr>
          </w:p>
        </w:tc>
        <w:tc>
          <w:tcPr>
            <w:tcW w:w="2976"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709"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1417"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c>
          <w:tcPr>
            <w:tcW w:w="3260" w:type="dxa"/>
            <w:vMerge/>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p>
        </w:tc>
      </w:tr>
      <w:tr w:rsidR="005B3675" w:rsidRPr="00910100" w:rsidTr="007934E7">
        <w:trPr>
          <w:trHeight w:val="301"/>
        </w:trPr>
        <w:tc>
          <w:tcPr>
            <w:tcW w:w="15417" w:type="dxa"/>
            <w:gridSpan w:val="8"/>
            <w:shd w:val="clear" w:color="auto" w:fill="auto"/>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5B3675" w:rsidRPr="00910100" w:rsidTr="007934E7">
        <w:tc>
          <w:tcPr>
            <w:tcW w:w="534" w:type="dxa"/>
            <w:shd w:val="clear" w:color="auto" w:fill="auto"/>
            <w:vAlign w:val="center"/>
          </w:tcPr>
          <w:p w:rsidR="005B3675" w:rsidRPr="00910100" w:rsidRDefault="005B3675" w:rsidP="007934E7">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p>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5B3675"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6</w:t>
            </w:r>
            <w:r w:rsidR="005B3675" w:rsidRPr="00910100">
              <w:rPr>
                <w:rFonts w:ascii="Times New Roman" w:hAnsi="Times New Roman" w:cs="Times New Roman"/>
                <w:sz w:val="20"/>
                <w:szCs w:val="20"/>
              </w:rPr>
              <w:t>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5B3675" w:rsidRPr="00910100" w:rsidRDefault="005B3675"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5B3675" w:rsidRPr="00910100" w:rsidRDefault="005B3675"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5B3675" w:rsidRPr="00910100" w:rsidRDefault="005B3675"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5B3675" w:rsidRPr="00910100" w:rsidRDefault="005B3675"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5B3675" w:rsidRPr="00910100" w:rsidRDefault="005B3675"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B4B71" w:rsidRPr="00910100" w:rsidTr="007934E7">
        <w:tc>
          <w:tcPr>
            <w:tcW w:w="534" w:type="dxa"/>
            <w:shd w:val="clear" w:color="auto" w:fill="auto"/>
            <w:vAlign w:val="center"/>
          </w:tcPr>
          <w:p w:rsidR="009B4B71"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B4B71" w:rsidRPr="00910100" w:rsidRDefault="009B4B71" w:rsidP="007934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B4B71"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B4B71" w:rsidRPr="00910100" w:rsidRDefault="009B4B71" w:rsidP="009B4B7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5B3675"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6</w:t>
            </w:r>
            <w:r w:rsidR="005B3675" w:rsidRPr="00910100">
              <w:rPr>
                <w:rFonts w:ascii="Times New Roman" w:hAnsi="Times New Roman" w:cs="Times New Roman"/>
                <w:sz w:val="20"/>
                <w:szCs w:val="20"/>
              </w:rPr>
              <w:t>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5B3675"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BE3423" w:rsidRPr="00910100" w:rsidTr="007934E7">
        <w:tc>
          <w:tcPr>
            <w:tcW w:w="534" w:type="dxa"/>
            <w:shd w:val="clear" w:color="auto" w:fill="auto"/>
            <w:vAlign w:val="center"/>
          </w:tcPr>
          <w:p w:rsidR="00BE3423"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E3423" w:rsidRPr="00910100" w:rsidRDefault="00BE3423" w:rsidP="007934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E3423" w:rsidRPr="00910100" w:rsidRDefault="00BE3423"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BE3423"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BE3423"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3этажа</w:t>
            </w:r>
          </w:p>
        </w:tc>
        <w:tc>
          <w:tcPr>
            <w:tcW w:w="3260" w:type="dxa"/>
            <w:shd w:val="clear" w:color="auto" w:fill="auto"/>
            <w:vAlign w:val="center"/>
          </w:tcPr>
          <w:p w:rsidR="00BE3423" w:rsidRPr="00910100" w:rsidRDefault="00BE3423" w:rsidP="007934E7">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B3675" w:rsidRPr="00FD5CF1" w:rsidTr="007934E7">
        <w:tc>
          <w:tcPr>
            <w:tcW w:w="534" w:type="dxa"/>
            <w:shd w:val="clear" w:color="auto" w:fill="auto"/>
            <w:vAlign w:val="center"/>
          </w:tcPr>
          <w:p w:rsidR="005B3675" w:rsidRPr="00FD5CF1" w:rsidRDefault="009B4B71"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3675" w:rsidRPr="00FD5CF1"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B3675" w:rsidRPr="00FD5CF1"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5B3675" w:rsidRPr="00FD5CF1"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B3675" w:rsidRPr="00910100" w:rsidTr="007934E7">
        <w:tc>
          <w:tcPr>
            <w:tcW w:w="534" w:type="dxa"/>
            <w:shd w:val="clear" w:color="auto" w:fill="auto"/>
            <w:vAlign w:val="center"/>
          </w:tcPr>
          <w:p w:rsidR="005B3675"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5B3675" w:rsidRPr="00910100" w:rsidTr="007934E7">
        <w:tc>
          <w:tcPr>
            <w:tcW w:w="534" w:type="dxa"/>
            <w:shd w:val="clear" w:color="auto" w:fill="auto"/>
            <w:vAlign w:val="center"/>
          </w:tcPr>
          <w:p w:rsidR="005B3675" w:rsidRPr="00910100" w:rsidRDefault="005B3675" w:rsidP="007934E7">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1</w:t>
            </w:r>
            <w:r w:rsidR="009B4B71">
              <w:rPr>
                <w:rFonts w:ascii="Times New Roman" w:hAnsi="Times New Roman" w:cs="Times New Roman"/>
                <w:color w:val="000000"/>
                <w:sz w:val="20"/>
                <w:szCs w:val="20"/>
              </w:rPr>
              <w:t>1</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15417" w:type="dxa"/>
            <w:gridSpan w:val="8"/>
            <w:shd w:val="clear" w:color="auto" w:fill="auto"/>
            <w:vAlign w:val="center"/>
          </w:tcPr>
          <w:p w:rsidR="005B3675" w:rsidRPr="00910100" w:rsidRDefault="005B3675"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5B3675" w:rsidRPr="00910100" w:rsidTr="007934E7">
        <w:tc>
          <w:tcPr>
            <w:tcW w:w="534"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B3675" w:rsidRPr="00910100" w:rsidTr="007934E7">
        <w:tc>
          <w:tcPr>
            <w:tcW w:w="534"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B3675" w:rsidRPr="00910100" w:rsidTr="007934E7">
        <w:tc>
          <w:tcPr>
            <w:tcW w:w="534"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5B3675" w:rsidRPr="00910100" w:rsidTr="007934E7">
        <w:tc>
          <w:tcPr>
            <w:tcW w:w="534"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BE3423">
              <w:rPr>
                <w:rFonts w:ascii="Times New Roman" w:hAnsi="Times New Roman" w:cs="Times New Roman"/>
                <w:sz w:val="20"/>
                <w:szCs w:val="20"/>
              </w:rPr>
              <w:t>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B3675" w:rsidRPr="00910100" w:rsidTr="007934E7">
        <w:tc>
          <w:tcPr>
            <w:tcW w:w="534" w:type="dxa"/>
            <w:shd w:val="clear" w:color="auto" w:fill="auto"/>
            <w:vAlign w:val="center"/>
          </w:tcPr>
          <w:p w:rsidR="005B3675" w:rsidRPr="00910100" w:rsidRDefault="00BE3423"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B3675" w:rsidRPr="00910100" w:rsidRDefault="005B3675"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5B3675" w:rsidRPr="00910100" w:rsidRDefault="005B3675"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pPr>
    </w:p>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pPr>
    </w:p>
    <w:p w:rsidR="00A32800" w:rsidRPr="00961B44" w:rsidRDefault="00A32800" w:rsidP="00407D9C">
      <w:pPr>
        <w:autoSpaceDE w:val="0"/>
        <w:autoSpaceDN w:val="0"/>
        <w:adjustRightInd w:val="0"/>
        <w:spacing w:after="0"/>
        <w:ind w:firstLine="709"/>
        <w:jc w:val="both"/>
        <w:rPr>
          <w:rFonts w:ascii="Times New Roman" w:hAnsi="Times New Roman" w:cs="Times New Roman"/>
          <w:u w:val="single"/>
        </w:rPr>
        <w:sectPr w:rsidR="00A32800" w:rsidRPr="00961B44" w:rsidSect="00A92D9D">
          <w:pgSz w:w="16838" w:h="11906" w:orient="landscape"/>
          <w:pgMar w:top="993" w:right="1134" w:bottom="851" w:left="1134" w:header="709" w:footer="709" w:gutter="0"/>
          <w:cols w:space="708"/>
          <w:docGrid w:linePitch="360"/>
        </w:sectPr>
      </w:pPr>
    </w:p>
    <w:p w:rsidR="00BA7DDF" w:rsidRPr="00961B44" w:rsidRDefault="00A32800"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9" w:name="_Toc21349513"/>
      <w:r w:rsidRPr="00961B44">
        <w:rPr>
          <w:rFonts w:ascii="Times New Roman" w:hAnsi="Times New Roman" w:cs="Times New Roman"/>
          <w:b/>
          <w:bCs/>
          <w:sz w:val="28"/>
          <w:szCs w:val="28"/>
          <w:u w:val="single"/>
        </w:rPr>
        <w:lastRenderedPageBreak/>
        <w:t>Статья 12.</w:t>
      </w:r>
      <w:r w:rsidR="002C0BE8">
        <w:rPr>
          <w:rFonts w:ascii="Times New Roman" w:hAnsi="Times New Roman" w:cs="Times New Roman"/>
          <w:b/>
          <w:bCs/>
          <w:sz w:val="28"/>
          <w:szCs w:val="28"/>
          <w:u w:val="single"/>
        </w:rPr>
        <w:t>3</w:t>
      </w:r>
      <w:r w:rsidR="007934E7">
        <w:rPr>
          <w:rFonts w:ascii="Times New Roman" w:hAnsi="Times New Roman" w:cs="Times New Roman"/>
          <w:b/>
          <w:bCs/>
          <w:sz w:val="28"/>
          <w:szCs w:val="28"/>
        </w:rPr>
        <w:t xml:space="preserve"> Зона</w:t>
      </w:r>
      <w:r w:rsidRPr="00961B44">
        <w:rPr>
          <w:rFonts w:ascii="Times New Roman" w:hAnsi="Times New Roman" w:cs="Times New Roman"/>
          <w:b/>
          <w:bCs/>
          <w:sz w:val="28"/>
          <w:szCs w:val="28"/>
        </w:rPr>
        <w:t xml:space="preserve"> административного, делового, общественного </w:t>
      </w:r>
      <w:r w:rsidR="00BA7DDF" w:rsidRPr="00961B44">
        <w:rPr>
          <w:rFonts w:ascii="Times New Roman" w:eastAsia="Times New Roman" w:hAnsi="Times New Roman" w:cs="Times New Roman"/>
          <w:b/>
          <w:bCs/>
          <w:sz w:val="28"/>
          <w:szCs w:val="28"/>
        </w:rPr>
        <w:t>и социально-бытового назначения</w:t>
      </w:r>
      <w:r w:rsidR="00473CA8" w:rsidRPr="00961B44">
        <w:rPr>
          <w:rFonts w:ascii="Times New Roman" w:eastAsia="Times New Roman" w:hAnsi="Times New Roman" w:cs="Times New Roman"/>
          <w:b/>
          <w:bCs/>
          <w:sz w:val="28"/>
          <w:szCs w:val="28"/>
        </w:rPr>
        <w:t xml:space="preserve"> (ОДЗ 1)</w:t>
      </w:r>
      <w:bookmarkEnd w:id="109"/>
    </w:p>
    <w:p w:rsidR="00DA0828" w:rsidRPr="00961B44" w:rsidRDefault="00DA0828" w:rsidP="00407D9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992"/>
        <w:gridCol w:w="5663"/>
      </w:tblGrid>
      <w:tr w:rsidR="00DA0828" w:rsidRPr="00961B44" w:rsidTr="00BD6E92">
        <w:trPr>
          <w:tblHeader/>
        </w:trPr>
        <w:tc>
          <w:tcPr>
            <w:tcW w:w="710" w:type="dxa"/>
            <w:shd w:val="clear" w:color="auto" w:fill="auto"/>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Деловое управление</w:t>
            </w:r>
          </w:p>
        </w:tc>
        <w:tc>
          <w:tcPr>
            <w:tcW w:w="992" w:type="dxa"/>
            <w:shd w:val="clear" w:color="auto" w:fill="auto"/>
            <w:vAlign w:val="center"/>
          </w:tcPr>
          <w:p w:rsidR="00DA0828" w:rsidRPr="00B64682"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4682">
              <w:rPr>
                <w:rFonts w:ascii="Times New Roman" w:eastAsia="Times New Roman" w:hAnsi="Times New Roman" w:cs="Times New Roman"/>
                <w:b/>
                <w:sz w:val="20"/>
                <w:szCs w:val="20"/>
                <w:lang w:eastAsia="ru-RU"/>
              </w:rPr>
              <w:t>4.1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Банковская и страховая деятельность</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4.5</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управление</w:t>
            </w:r>
          </w:p>
        </w:tc>
        <w:tc>
          <w:tcPr>
            <w:tcW w:w="992" w:type="dxa"/>
            <w:shd w:val="clear" w:color="auto" w:fill="auto"/>
            <w:vAlign w:val="center"/>
          </w:tcPr>
          <w:p w:rsidR="00DA0828" w:rsidRPr="00961B44" w:rsidRDefault="002C0BE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DA0828" w:rsidRPr="00961B44">
              <w:rPr>
                <w:rFonts w:ascii="Times New Roman" w:eastAsia="Times New Roman" w:hAnsi="Times New Roman" w:cs="Times New Roman"/>
                <w:sz w:val="20"/>
                <w:szCs w:val="20"/>
                <w:lang w:eastAsia="ru-RU"/>
              </w:rPr>
              <w:t>8</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A0828" w:rsidRPr="00961B44" w:rsidRDefault="00DA0828" w:rsidP="00407D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Бытовое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3.3</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5.</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Социальное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3.2</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6.</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961B44">
              <w:rPr>
                <w:rFonts w:ascii="Times New Roman" w:eastAsia="Times New Roman" w:hAnsi="Times New Roman" w:cs="Times New Roman"/>
                <w:sz w:val="20"/>
                <w:szCs w:val="20"/>
                <w:lang w:eastAsia="ru-RU"/>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7.</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Развлечения</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4.8</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8.</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Выставочно-ярмарочная деятельность</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4.10</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1B44">
              <w:rPr>
                <w:rFonts w:ascii="Times New Roman" w:eastAsia="Times New Roman" w:hAnsi="Times New Roman" w:cs="Times New Roman"/>
                <w:sz w:val="20"/>
                <w:szCs w:val="20"/>
                <w:lang w:eastAsia="ru-RU"/>
              </w:rPr>
              <w:t>конгрессной</w:t>
            </w:r>
            <w:proofErr w:type="spellEnd"/>
            <w:r w:rsidRPr="00961B44">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9.</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Рынки</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4.3</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10.</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Магазины</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4.4</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11.</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4.9</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rFonts w:ascii="Times New Roman" w:eastAsia="Times New Roman" w:hAnsi="Times New Roman" w:cs="Times New Roman"/>
                  <w:sz w:val="20"/>
                  <w:szCs w:val="20"/>
                  <w:lang w:eastAsia="ru-RU"/>
                </w:rPr>
                <w:t>коде 2.7.1</w:t>
              </w:r>
            </w:hyperlink>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12.</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4.9.1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автозаправочных станций (бензиновых, газовых);</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A0828" w:rsidRPr="00961B44" w:rsidRDefault="00DA082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13.</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14.</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15.</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устройство площадок для празднеств и гуляний;</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зданий и сооружений для размещения цирков, </w:t>
            </w:r>
            <w:r w:rsidRPr="00961B44">
              <w:rPr>
                <w:rFonts w:ascii="Times New Roman" w:eastAsia="Times New Roman" w:hAnsi="Times New Roman" w:cs="Times New Roman"/>
                <w:sz w:val="20"/>
                <w:szCs w:val="20"/>
                <w:lang w:eastAsia="ru-RU"/>
              </w:rPr>
              <w:lastRenderedPageBreak/>
              <w:t>зверинцев, зоопарков, океанариумов</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16.</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0828" w:rsidRPr="00961B44" w:rsidRDefault="00DA082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17.</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5663" w:type="dxa"/>
            <w:shd w:val="clear" w:color="auto" w:fill="auto"/>
          </w:tcPr>
          <w:p w:rsidR="00DA0828" w:rsidRPr="00961B44" w:rsidRDefault="00DA082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18.</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Обеспечение внутреннего правопорядка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8.3</w:t>
            </w:r>
          </w:p>
        </w:tc>
        <w:tc>
          <w:tcPr>
            <w:tcW w:w="5663" w:type="dxa"/>
            <w:shd w:val="clear" w:color="auto" w:fill="auto"/>
          </w:tcPr>
          <w:p w:rsidR="00DA0828" w:rsidRPr="00961B44" w:rsidRDefault="00DA082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0828" w:rsidRPr="00961B44" w:rsidRDefault="00DA082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19.</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Спорт</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спортивных баз и лагерей</w:t>
            </w:r>
          </w:p>
        </w:tc>
      </w:tr>
    </w:tbl>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992"/>
        <w:gridCol w:w="5663"/>
      </w:tblGrid>
      <w:tr w:rsidR="00DA0828" w:rsidRPr="00961B44" w:rsidTr="00BD6E92">
        <w:trPr>
          <w:tblHeader/>
        </w:trPr>
        <w:tc>
          <w:tcPr>
            <w:tcW w:w="710" w:type="dxa"/>
            <w:shd w:val="clear" w:color="auto" w:fill="auto"/>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sz w:val="20"/>
                <w:szCs w:val="20"/>
                <w:lang w:eastAsia="ru-RU"/>
              </w:rPr>
              <w:t>Малоэтажная многоквартирная жилая застройка</w:t>
            </w:r>
          </w:p>
        </w:tc>
        <w:tc>
          <w:tcPr>
            <w:tcW w:w="992"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sz w:val="20"/>
                <w:szCs w:val="20"/>
                <w:lang w:eastAsia="ru-RU"/>
              </w:rPr>
              <w:t>2.1.1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w:t>
            </w:r>
            <w:r w:rsidRPr="00961B44">
              <w:rPr>
                <w:rFonts w:ascii="Times New Roman" w:eastAsia="Times New Roman" w:hAnsi="Times New Roman" w:cs="Times New Roman"/>
                <w:sz w:val="20"/>
                <w:szCs w:val="20"/>
                <w:lang w:eastAsia="ru-RU"/>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Образование и просвещение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3.5</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61B44">
                <w:rPr>
                  <w:rFonts w:ascii="Times New Roman" w:eastAsia="Times New Roman" w:hAnsi="Times New Roman" w:cs="Times New Roman"/>
                  <w:sz w:val="20"/>
                  <w:szCs w:val="20"/>
                  <w:lang w:eastAsia="ru-RU"/>
                </w:rPr>
                <w:t>кодами 3.5.1</w:t>
              </w:r>
            </w:hyperlink>
            <w:r w:rsidRPr="00961B44">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61B44">
                <w:rPr>
                  <w:rFonts w:ascii="Times New Roman" w:eastAsia="Times New Roman" w:hAnsi="Times New Roman" w:cs="Times New Roman"/>
                  <w:sz w:val="20"/>
                  <w:szCs w:val="20"/>
                  <w:lang w:eastAsia="ru-RU"/>
                </w:rPr>
                <w:t>3.5.2</w:t>
              </w:r>
            </w:hyperlink>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Обеспечение научной деятельности</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3.9</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Стационарное медицинское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3.4.2</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станций скорой помощи</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5.</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Амбулаторно-поликлиническое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3.4.1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0828" w:rsidRPr="00961B44" w:rsidTr="00BD6E92">
        <w:tc>
          <w:tcPr>
            <w:tcW w:w="710"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6.</w:t>
            </w:r>
          </w:p>
        </w:tc>
        <w:tc>
          <w:tcPr>
            <w:tcW w:w="2268" w:type="dxa"/>
            <w:shd w:val="clear" w:color="auto" w:fill="auto"/>
            <w:vAlign w:val="center"/>
          </w:tcPr>
          <w:p w:rsidR="00DA0828" w:rsidRPr="00961B44" w:rsidRDefault="00DA0828"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Амбулаторное ветеринарное обслуживание</w:t>
            </w:r>
          </w:p>
        </w:tc>
        <w:tc>
          <w:tcPr>
            <w:tcW w:w="992" w:type="dxa"/>
            <w:shd w:val="clear" w:color="auto" w:fill="auto"/>
            <w:vAlign w:val="center"/>
          </w:tcPr>
          <w:p w:rsidR="00DA0828" w:rsidRPr="00961B44" w:rsidRDefault="00DA082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3.10.1</w:t>
            </w:r>
          </w:p>
        </w:tc>
        <w:tc>
          <w:tcPr>
            <w:tcW w:w="5663" w:type="dxa"/>
            <w:shd w:val="clear" w:color="auto" w:fill="auto"/>
          </w:tcPr>
          <w:p w:rsidR="00DA0828" w:rsidRPr="00961B44" w:rsidRDefault="00DA082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B1F3D" w:rsidRPr="00961B44" w:rsidRDefault="007B1F3D" w:rsidP="00407D9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D6E92" w:rsidRPr="00BD6E92" w:rsidTr="001755E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 xml:space="preserve">№ </w:t>
            </w:r>
            <w:proofErr w:type="spellStart"/>
            <w:r w:rsidRPr="00BD6E92">
              <w:rPr>
                <w:rFonts w:ascii="Times New Roman" w:hAnsi="Times New Roman" w:cs="Times New Roman"/>
                <w:b/>
                <w:color w:val="000000"/>
                <w:sz w:val="20"/>
                <w:szCs w:val="20"/>
              </w:rPr>
              <w:t>п</w:t>
            </w:r>
            <w:proofErr w:type="spellEnd"/>
            <w:r w:rsidRPr="00BD6E92">
              <w:rPr>
                <w:rFonts w:ascii="Times New Roman" w:hAnsi="Times New Roman" w:cs="Times New Roman"/>
                <w:b/>
                <w:color w:val="000000"/>
                <w:sz w:val="20"/>
                <w:szCs w:val="20"/>
              </w:rPr>
              <w:t>/</w:t>
            </w:r>
            <w:proofErr w:type="spellStart"/>
            <w:r w:rsidRPr="00BD6E92">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D6E92" w:rsidRPr="00BD6E92" w:rsidTr="001755E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Благоустройство и озеленение</w:t>
            </w:r>
          </w:p>
        </w:tc>
      </w:tr>
      <w:tr w:rsidR="00BD6E92" w:rsidRPr="00BD6E92" w:rsidTr="001755E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Детские спортивные площадки</w:t>
            </w:r>
          </w:p>
        </w:tc>
      </w:tr>
      <w:tr w:rsidR="00BD6E92" w:rsidRPr="00BD6E92" w:rsidTr="001755E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Автостоянки</w:t>
            </w:r>
          </w:p>
        </w:tc>
      </w:tr>
    </w:tbl>
    <w:p w:rsidR="00DA0828" w:rsidRPr="00961B44" w:rsidRDefault="00DA0828" w:rsidP="00407D9C">
      <w:pPr>
        <w:spacing w:after="0" w:line="240" w:lineRule="auto"/>
        <w:rPr>
          <w:rFonts w:ascii="Times New Roman" w:eastAsia="Times New Roman" w:hAnsi="Times New Roman" w:cs="Times New Roman"/>
          <w:szCs w:val="24"/>
          <w:lang w:eastAsia="ru-RU"/>
        </w:rPr>
        <w:sectPr w:rsidR="00DA0828" w:rsidRPr="00961B44" w:rsidSect="00DA0828">
          <w:headerReference w:type="default" r:id="rId27"/>
          <w:pgSz w:w="11906" w:h="16838"/>
          <w:pgMar w:top="1134" w:right="851" w:bottom="1134" w:left="1701" w:header="709" w:footer="709" w:gutter="0"/>
          <w:cols w:space="708"/>
          <w:docGrid w:linePitch="360"/>
        </w:sectPr>
      </w:pPr>
    </w:p>
    <w:p w:rsidR="00DA0828" w:rsidRPr="00961B44" w:rsidRDefault="00DA0828"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0828" w:rsidRPr="00961B44" w:rsidRDefault="00DA0828"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BD6E92" w:rsidRPr="00BD6E92" w:rsidTr="001755E3">
        <w:trPr>
          <w:trHeight w:val="1156"/>
          <w:tblHeader/>
        </w:trPr>
        <w:tc>
          <w:tcPr>
            <w:tcW w:w="426" w:type="dxa"/>
            <w:vMerge w:val="restart"/>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D6E92" w:rsidRPr="00BD6E92" w:rsidTr="001755E3">
        <w:trPr>
          <w:trHeight w:val="301"/>
          <w:tblHeader/>
        </w:trPr>
        <w:tc>
          <w:tcPr>
            <w:tcW w:w="426" w:type="dxa"/>
            <w:vMerge/>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r>
      <w:tr w:rsidR="00BD6E92" w:rsidRPr="00BD6E92" w:rsidTr="001755E3">
        <w:trPr>
          <w:trHeight w:val="301"/>
        </w:trPr>
        <w:tc>
          <w:tcPr>
            <w:tcW w:w="15593" w:type="dxa"/>
            <w:gridSpan w:val="8"/>
            <w:shd w:val="clear" w:color="auto" w:fill="auto"/>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4.5</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3,8</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3.2</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hAnsi="Times New Roman" w:cs="Times New Roman"/>
                <w:color w:val="000000"/>
                <w:sz w:val="20"/>
                <w:szCs w:val="20"/>
              </w:rPr>
              <w:t>6</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Коммунальное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4.8</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4.10</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Рынки</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4.4</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r w:rsidR="00BE3423">
              <w:rPr>
                <w:rFonts w:ascii="Times New Roman" w:eastAsia="Times New Roman" w:hAnsi="Times New Roman" w:cs="Times New Roman"/>
                <w:sz w:val="20"/>
                <w:szCs w:val="20"/>
                <w:lang w:eastAsia="ru-RU"/>
              </w:rPr>
              <w:t>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r w:rsidR="00BE3423">
              <w:rPr>
                <w:rFonts w:ascii="Times New Roman" w:eastAsia="Times New Roman" w:hAnsi="Times New Roman" w:cs="Times New Roman"/>
                <w:sz w:val="20"/>
                <w:szCs w:val="20"/>
                <w:lang w:eastAsia="ru-RU"/>
              </w:rPr>
              <w:t>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4.7</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3.6</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3.7</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Спорт</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15593" w:type="dxa"/>
            <w:gridSpan w:val="8"/>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sz w:val="20"/>
                <w:szCs w:val="20"/>
                <w:lang w:eastAsia="ru-RU"/>
              </w:rPr>
              <w:t xml:space="preserve">Малоэтажная многоквартирная </w:t>
            </w:r>
            <w:r w:rsidRPr="00BD6E92">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3.9</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3.4.2</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3.4.1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426"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3.10.1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bl>
    <w:p w:rsidR="00DA0828" w:rsidRPr="00961B44" w:rsidRDefault="00DA0828" w:rsidP="00407D9C">
      <w:pPr>
        <w:spacing w:after="0" w:line="240" w:lineRule="auto"/>
        <w:ind w:left="709"/>
        <w:jc w:val="both"/>
        <w:rPr>
          <w:rFonts w:ascii="Times New Roman" w:eastAsia="Times New Roman" w:hAnsi="Times New Roman" w:cs="Times New Roman"/>
          <w:sz w:val="24"/>
          <w:szCs w:val="24"/>
          <w:lang w:eastAsia="ru-RU"/>
        </w:rPr>
      </w:pPr>
    </w:p>
    <w:p w:rsidR="00DA0828" w:rsidRPr="00961B44" w:rsidRDefault="00DA0828" w:rsidP="00407D9C">
      <w:pPr>
        <w:spacing w:after="0" w:line="240" w:lineRule="auto"/>
        <w:ind w:left="709"/>
        <w:jc w:val="both"/>
        <w:rPr>
          <w:rFonts w:ascii="Times New Roman" w:eastAsia="Times New Roman" w:hAnsi="Times New Roman" w:cs="Times New Roman"/>
          <w:sz w:val="24"/>
          <w:szCs w:val="24"/>
          <w:lang w:eastAsia="ru-RU"/>
        </w:rPr>
        <w:sectPr w:rsidR="00DA0828" w:rsidRPr="00961B44" w:rsidSect="00DA0828">
          <w:pgSz w:w="16838" w:h="11906" w:orient="landscape"/>
          <w:pgMar w:top="993"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0" w:name="_Toc21349514"/>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4</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w:t>
      </w:r>
      <w:r w:rsidR="00473CA8" w:rsidRPr="00961B44">
        <w:rPr>
          <w:rFonts w:ascii="Times New Roman" w:eastAsia="Times New Roman" w:hAnsi="Times New Roman" w:cs="Times New Roman"/>
          <w:b/>
          <w:bCs/>
          <w:sz w:val="28"/>
          <w:szCs w:val="28"/>
        </w:rPr>
        <w:t>(ОДЗ 3)</w:t>
      </w:r>
      <w:bookmarkEnd w:id="110"/>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3"/>
        <w:gridCol w:w="6153"/>
      </w:tblGrid>
      <w:tr w:rsidR="00BD6E92" w:rsidRPr="00BD6E92" w:rsidTr="001755E3">
        <w:trPr>
          <w:tblHeader/>
        </w:trPr>
        <w:tc>
          <w:tcPr>
            <w:tcW w:w="567" w:type="dxa"/>
            <w:shd w:val="clear" w:color="auto" w:fill="auto"/>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1.</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3.5.1</w:t>
            </w:r>
          </w:p>
        </w:tc>
        <w:tc>
          <w:tcPr>
            <w:tcW w:w="6178" w:type="dxa"/>
            <w:shd w:val="clear" w:color="auto" w:fill="auto"/>
          </w:tcPr>
          <w:p w:rsidR="00BD6E92" w:rsidRPr="00BD6E92" w:rsidRDefault="00BD6E92" w:rsidP="00BD6E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2.</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3.5.2</w:t>
            </w:r>
          </w:p>
        </w:tc>
        <w:tc>
          <w:tcPr>
            <w:tcW w:w="6178"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3.</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3.9</w:t>
            </w:r>
          </w:p>
        </w:tc>
        <w:tc>
          <w:tcPr>
            <w:tcW w:w="6178"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4.</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3.6</w:t>
            </w:r>
          </w:p>
        </w:tc>
        <w:tc>
          <w:tcPr>
            <w:tcW w:w="6178"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устройство площадок для празднеств и гуляний;</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5.</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9.3</w:t>
            </w:r>
          </w:p>
        </w:tc>
        <w:tc>
          <w:tcPr>
            <w:tcW w:w="6178" w:type="dxa"/>
            <w:shd w:val="clear" w:color="auto" w:fill="auto"/>
          </w:tcPr>
          <w:p w:rsidR="00BD6E92" w:rsidRPr="00BD6E92" w:rsidRDefault="00BD6E92" w:rsidP="00BD6E92">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6.</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Спорт</w:t>
            </w:r>
          </w:p>
        </w:tc>
        <w:tc>
          <w:tcPr>
            <w:tcW w:w="935"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5.1</w:t>
            </w:r>
          </w:p>
        </w:tc>
        <w:tc>
          <w:tcPr>
            <w:tcW w:w="6178"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спортивных баз и лагерей</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w:t>
            </w:r>
          </w:p>
        </w:tc>
        <w:tc>
          <w:tcPr>
            <w:tcW w:w="6178"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0828" w:rsidRPr="00961B44" w:rsidRDefault="00DA082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BD6E92" w:rsidRPr="00BD6E92" w:rsidTr="001755E3">
        <w:trPr>
          <w:tblHeader/>
        </w:trPr>
        <w:tc>
          <w:tcPr>
            <w:tcW w:w="567" w:type="dxa"/>
            <w:shd w:val="clear" w:color="auto" w:fill="auto"/>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1.</w:t>
            </w:r>
          </w:p>
        </w:tc>
        <w:tc>
          <w:tcPr>
            <w:tcW w:w="1752"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3.2</w:t>
            </w:r>
          </w:p>
        </w:tc>
        <w:tc>
          <w:tcPr>
            <w:tcW w:w="6115"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D6E92" w:rsidRPr="00BD6E92" w:rsidTr="001755E3">
        <w:tc>
          <w:tcPr>
            <w:tcW w:w="567"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2.</w:t>
            </w:r>
          </w:p>
        </w:tc>
        <w:tc>
          <w:tcPr>
            <w:tcW w:w="1752"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6115" w:type="dxa"/>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D6E92" w:rsidRDefault="00BD6E92" w:rsidP="00407D9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7B1F3D" w:rsidRPr="00961B44" w:rsidRDefault="007B1F3D" w:rsidP="00407D9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32800" w:rsidRPr="00961B44" w:rsidTr="00A92D9D">
        <w:trPr>
          <w:trHeight w:val="454"/>
          <w:tblHeader/>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 xml:space="preserve">№ </w:t>
            </w:r>
            <w:proofErr w:type="spellStart"/>
            <w:r w:rsidRPr="00961B44">
              <w:rPr>
                <w:rFonts w:ascii="Times New Roman" w:hAnsi="Times New Roman" w:cs="Times New Roman"/>
                <w:b/>
                <w:color w:val="000000"/>
                <w:sz w:val="20"/>
                <w:szCs w:val="20"/>
              </w:rPr>
              <w:t>п</w:t>
            </w:r>
            <w:proofErr w:type="spellEnd"/>
            <w:r w:rsidRPr="00961B44">
              <w:rPr>
                <w:rFonts w:ascii="Times New Roman" w:hAnsi="Times New Roman" w:cs="Times New Roman"/>
                <w:b/>
                <w:color w:val="000000"/>
                <w:sz w:val="20"/>
                <w:szCs w:val="20"/>
              </w:rPr>
              <w:t>/</w:t>
            </w:r>
            <w:proofErr w:type="spellStart"/>
            <w:r w:rsidRPr="00961B44">
              <w:rPr>
                <w:rFonts w:ascii="Times New Roman" w:hAnsi="Times New Roman" w:cs="Times New Roman"/>
                <w:b/>
                <w:color w:val="000000"/>
                <w:sz w:val="20"/>
                <w:szCs w:val="20"/>
              </w:rPr>
              <w:t>п</w:t>
            </w:r>
            <w:proofErr w:type="spellEnd"/>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32800" w:rsidRPr="00961B44" w:rsidTr="00A92D9D">
        <w:trPr>
          <w:trHeight w:val="454"/>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1.</w:t>
            </w:r>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61B44">
              <w:rPr>
                <w:rFonts w:ascii="Times New Roman" w:hAnsi="Times New Roman" w:cs="Times New Roman"/>
                <w:color w:val="000000"/>
                <w:sz w:val="20"/>
                <w:szCs w:val="20"/>
              </w:rPr>
              <w:t>Благоустройство и озеленение</w:t>
            </w:r>
          </w:p>
        </w:tc>
      </w:tr>
    </w:tbl>
    <w:p w:rsidR="00DA0828" w:rsidRPr="00961B44" w:rsidRDefault="00DA0828" w:rsidP="00407D9C">
      <w:pPr>
        <w:autoSpaceDE w:val="0"/>
        <w:autoSpaceDN w:val="0"/>
        <w:adjustRightInd w:val="0"/>
        <w:spacing w:after="0" w:line="240" w:lineRule="auto"/>
        <w:rPr>
          <w:rFonts w:ascii="Times New Roman" w:eastAsia="Times New Roman" w:hAnsi="Times New Roman" w:cs="Times New Roman"/>
          <w:b/>
          <w:szCs w:val="24"/>
          <w:lang w:eastAsia="ru-RU"/>
        </w:rPr>
        <w:sectPr w:rsidR="00DA0828" w:rsidRPr="00961B44" w:rsidSect="00DA0828">
          <w:headerReference w:type="default" r:id="rId28"/>
          <w:pgSz w:w="11906" w:h="16838"/>
          <w:pgMar w:top="993" w:right="851" w:bottom="1134" w:left="1701" w:header="709" w:footer="709" w:gutter="0"/>
          <w:cols w:space="708"/>
          <w:docGrid w:linePitch="360"/>
        </w:sectPr>
      </w:pPr>
    </w:p>
    <w:p w:rsidR="00DA0828" w:rsidRPr="00961B44" w:rsidRDefault="00DA0828"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0828" w:rsidRPr="00961B44" w:rsidRDefault="00DA0828"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D6E92" w:rsidRPr="00BD6E92" w:rsidTr="001755E3">
        <w:trPr>
          <w:trHeight w:val="1156"/>
        </w:trPr>
        <w:tc>
          <w:tcPr>
            <w:tcW w:w="534" w:type="dxa"/>
            <w:vMerge w:val="restart"/>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D6E92" w:rsidRPr="00BD6E92" w:rsidTr="001755E3">
        <w:trPr>
          <w:trHeight w:val="301"/>
        </w:trPr>
        <w:tc>
          <w:tcPr>
            <w:tcW w:w="534" w:type="dxa"/>
            <w:vMerge/>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r>
      <w:tr w:rsidR="00BD6E92" w:rsidRPr="00BD6E92" w:rsidTr="001755E3">
        <w:trPr>
          <w:trHeight w:val="301"/>
        </w:trPr>
        <w:tc>
          <w:tcPr>
            <w:tcW w:w="15417" w:type="dxa"/>
            <w:gridSpan w:val="8"/>
            <w:shd w:val="clear" w:color="auto" w:fill="auto"/>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3.5.2</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3.9</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3.6</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Спорт</w:t>
            </w:r>
          </w:p>
        </w:tc>
        <w:tc>
          <w:tcPr>
            <w:tcW w:w="7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hAnsi="Times New Roman" w:cs="Times New Roman"/>
                <w:color w:val="000000"/>
                <w:sz w:val="20"/>
                <w:szCs w:val="20"/>
              </w:rPr>
              <w:t>7</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Коммунальное обслуживание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w:t>
            </w:r>
          </w:p>
        </w:tc>
      </w:tr>
      <w:tr w:rsidR="00BD6E92" w:rsidRPr="00BD6E92" w:rsidTr="001755E3">
        <w:tc>
          <w:tcPr>
            <w:tcW w:w="15417" w:type="dxa"/>
            <w:gridSpan w:val="8"/>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3.2</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bl>
    <w:p w:rsidR="00DA0828" w:rsidRPr="00961B44" w:rsidRDefault="00DA0828" w:rsidP="00407D9C">
      <w:pPr>
        <w:spacing w:after="0" w:line="240" w:lineRule="auto"/>
        <w:ind w:left="709"/>
        <w:jc w:val="both"/>
        <w:rPr>
          <w:rFonts w:ascii="Times New Roman" w:eastAsia="Times New Roman" w:hAnsi="Times New Roman" w:cs="Times New Roman"/>
          <w:sz w:val="24"/>
          <w:szCs w:val="24"/>
          <w:lang w:eastAsia="ru-RU"/>
        </w:rPr>
      </w:pPr>
    </w:p>
    <w:p w:rsidR="00DA0828" w:rsidRPr="00961B44" w:rsidRDefault="00DA0828" w:rsidP="00407D9C">
      <w:pPr>
        <w:spacing w:after="0" w:line="240" w:lineRule="auto"/>
        <w:ind w:left="709"/>
        <w:jc w:val="both"/>
        <w:rPr>
          <w:rFonts w:ascii="Times New Roman" w:eastAsia="Times New Roman" w:hAnsi="Times New Roman" w:cs="Times New Roman"/>
          <w:sz w:val="24"/>
          <w:szCs w:val="24"/>
          <w:lang w:eastAsia="ru-RU"/>
        </w:rPr>
        <w:sectPr w:rsidR="00DA0828" w:rsidRPr="00961B44" w:rsidSect="00DA0828">
          <w:pgSz w:w="16838" w:h="11906" w:orient="landscape"/>
          <w:pgMar w:top="851" w:right="1134" w:bottom="851" w:left="1134" w:header="709" w:footer="709" w:gutter="0"/>
          <w:cols w:space="708"/>
          <w:docGrid w:linePitch="360"/>
        </w:sectPr>
      </w:pPr>
    </w:p>
    <w:p w:rsidR="00976DB8"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1" w:name="_Toc21349515"/>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5</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w:t>
      </w:r>
      <w:r w:rsidR="00473CA8" w:rsidRPr="00961B44">
        <w:rPr>
          <w:rFonts w:ascii="Times New Roman" w:eastAsia="Times New Roman" w:hAnsi="Times New Roman" w:cs="Times New Roman"/>
          <w:b/>
          <w:bCs/>
          <w:sz w:val="28"/>
          <w:szCs w:val="28"/>
        </w:rPr>
        <w:t xml:space="preserve"> (ОДЗ 4)</w:t>
      </w:r>
      <w:bookmarkEnd w:id="111"/>
    </w:p>
    <w:p w:rsidR="00473CA8" w:rsidRPr="00961B44" w:rsidRDefault="00473CA8" w:rsidP="00407D9C">
      <w:pPr>
        <w:spacing w:after="0"/>
        <w:jc w:val="center"/>
        <w:rPr>
          <w:rFonts w:ascii="Times New Roman" w:eastAsia="Times New Roman" w:hAnsi="Times New Roman" w:cs="Times New Roman"/>
          <w:b/>
          <w:sz w:val="28"/>
          <w:szCs w:val="24"/>
          <w:lang w:eastAsia="ru-RU"/>
        </w:rPr>
      </w:pPr>
    </w:p>
    <w:p w:rsidR="00976DB8" w:rsidRPr="00961B44" w:rsidRDefault="00976DB8" w:rsidP="00407D9C">
      <w:pPr>
        <w:spacing w:after="0"/>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E000D1" w:rsidRPr="00E000D1" w:rsidTr="007934E7">
        <w:trPr>
          <w:tblHeader/>
        </w:trPr>
        <w:tc>
          <w:tcPr>
            <w:tcW w:w="567" w:type="dxa"/>
            <w:shd w:val="clear" w:color="auto" w:fill="auto"/>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 xml:space="preserve">№ </w:t>
            </w:r>
            <w:proofErr w:type="spellStart"/>
            <w:r w:rsidRPr="00E000D1">
              <w:rPr>
                <w:rFonts w:ascii="Times New Roman" w:eastAsia="Times New Roman" w:hAnsi="Times New Roman" w:cs="Times New Roman"/>
                <w:b/>
                <w:sz w:val="20"/>
                <w:szCs w:val="20"/>
                <w:lang w:eastAsia="ru-RU"/>
              </w:rPr>
              <w:t>п</w:t>
            </w:r>
            <w:proofErr w:type="spellEnd"/>
            <w:r w:rsidRPr="00E000D1">
              <w:rPr>
                <w:rFonts w:ascii="Times New Roman" w:eastAsia="Times New Roman" w:hAnsi="Times New Roman" w:cs="Times New Roman"/>
                <w:b/>
                <w:sz w:val="20"/>
                <w:szCs w:val="20"/>
                <w:lang w:eastAsia="ru-RU"/>
              </w:rPr>
              <w:t>/</w:t>
            </w:r>
            <w:proofErr w:type="spellStart"/>
            <w:r w:rsidRPr="00E000D1">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1.</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Рынки</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4.3</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2.</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4.4</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3.</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4.6</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4.</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4.8</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5.</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4.10</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000D1">
              <w:rPr>
                <w:rFonts w:ascii="Times New Roman" w:eastAsia="Times New Roman" w:hAnsi="Times New Roman" w:cs="Times New Roman"/>
                <w:sz w:val="20"/>
                <w:szCs w:val="20"/>
                <w:lang w:eastAsia="ru-RU"/>
              </w:rPr>
              <w:t>конгрессной</w:t>
            </w:r>
            <w:proofErr w:type="spellEnd"/>
            <w:r w:rsidRPr="00E000D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000D1" w:rsidRPr="00E000D1" w:rsidTr="007934E7">
        <w:tc>
          <w:tcPr>
            <w:tcW w:w="567" w:type="dxa"/>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6.</w:t>
            </w:r>
          </w:p>
        </w:tc>
        <w:tc>
          <w:tcPr>
            <w:tcW w:w="1894"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4.7</w:t>
            </w:r>
          </w:p>
        </w:tc>
        <w:tc>
          <w:tcPr>
            <w:tcW w:w="6012" w:type="dxa"/>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000D1" w:rsidRPr="00E000D1" w:rsidTr="007934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00D1" w:rsidRPr="00E000D1" w:rsidRDefault="00E000D1" w:rsidP="00E000D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0D1">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E000D1" w:rsidRPr="00E000D1" w:rsidRDefault="00E000D1" w:rsidP="00E000D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E000D1" w:rsidRPr="00E000D1" w:rsidRDefault="00E000D1" w:rsidP="00E000D1">
            <w:pPr>
              <w:autoSpaceDN w:val="0"/>
              <w:adjustRightInd w:val="0"/>
              <w:spacing w:after="0" w:line="240" w:lineRule="auto"/>
              <w:jc w:val="both"/>
              <w:rPr>
                <w:rFonts w:ascii="Times New Roman" w:eastAsia="Times New Roman" w:hAnsi="Times New Roman" w:cs="Times New Roman"/>
                <w:sz w:val="20"/>
                <w:szCs w:val="20"/>
                <w:lang w:eastAsia="ru-RU"/>
              </w:rPr>
            </w:pPr>
            <w:r w:rsidRPr="00E000D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6DB8"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000D1" w:rsidRDefault="00E000D1"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000D1" w:rsidRDefault="00E000D1"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000D1" w:rsidRPr="00961B44" w:rsidRDefault="00E000D1"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E3423" w:rsidRDefault="00BE3423"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BD6E92" w:rsidRPr="00BD6E92" w:rsidTr="001755E3">
        <w:trPr>
          <w:tblHeader/>
        </w:trPr>
        <w:tc>
          <w:tcPr>
            <w:tcW w:w="567" w:type="dxa"/>
            <w:shd w:val="clear" w:color="auto" w:fill="auto"/>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D6E92" w:rsidRPr="00BD6E92" w:rsidTr="001755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64682" w:rsidRDefault="00BD6E92" w:rsidP="00BD6E9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B64682">
              <w:rPr>
                <w:rFonts w:ascii="Times New Roman" w:eastAsia="Times New Roman" w:hAnsi="Times New Roman" w:cs="Times New Roman"/>
                <w:b/>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p>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D6E92" w:rsidRPr="00BD6E92" w:rsidTr="001755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BD6E92" w:rsidRPr="00BD6E92" w:rsidRDefault="00BD6E92" w:rsidP="00BD6E92">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A1F0B" w:rsidRPr="00961B44" w:rsidRDefault="008A1F0B" w:rsidP="00407D9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32800" w:rsidRPr="00961B44" w:rsidTr="00A92D9D">
        <w:trPr>
          <w:trHeight w:val="454"/>
          <w:tblHeader/>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 xml:space="preserve">№ </w:t>
            </w:r>
            <w:proofErr w:type="spellStart"/>
            <w:r w:rsidRPr="00961B44">
              <w:rPr>
                <w:rFonts w:ascii="Times New Roman" w:hAnsi="Times New Roman" w:cs="Times New Roman"/>
                <w:b/>
                <w:color w:val="000000"/>
                <w:sz w:val="20"/>
                <w:szCs w:val="20"/>
              </w:rPr>
              <w:t>п</w:t>
            </w:r>
            <w:proofErr w:type="spellEnd"/>
            <w:r w:rsidRPr="00961B44">
              <w:rPr>
                <w:rFonts w:ascii="Times New Roman" w:hAnsi="Times New Roman" w:cs="Times New Roman"/>
                <w:b/>
                <w:color w:val="000000"/>
                <w:sz w:val="20"/>
                <w:szCs w:val="20"/>
              </w:rPr>
              <w:t>/</w:t>
            </w:r>
            <w:proofErr w:type="spellStart"/>
            <w:r w:rsidRPr="00961B44">
              <w:rPr>
                <w:rFonts w:ascii="Times New Roman" w:hAnsi="Times New Roman" w:cs="Times New Roman"/>
                <w:b/>
                <w:color w:val="000000"/>
                <w:sz w:val="20"/>
                <w:szCs w:val="20"/>
              </w:rPr>
              <w:t>п</w:t>
            </w:r>
            <w:proofErr w:type="spellEnd"/>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32800" w:rsidRPr="00961B44" w:rsidTr="00A92D9D">
        <w:trPr>
          <w:trHeight w:val="454"/>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1.</w:t>
            </w:r>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61B44">
              <w:rPr>
                <w:rFonts w:ascii="Times New Roman" w:hAnsi="Times New Roman" w:cs="Times New Roman"/>
                <w:color w:val="000000"/>
                <w:sz w:val="20"/>
                <w:szCs w:val="20"/>
              </w:rPr>
              <w:t>Благоустройство и озеленение</w:t>
            </w:r>
          </w:p>
        </w:tc>
      </w:tr>
    </w:tbl>
    <w:p w:rsidR="00976DB8" w:rsidRPr="00961B44" w:rsidRDefault="00976DB8" w:rsidP="00407D9C">
      <w:pPr>
        <w:spacing w:after="0" w:line="240" w:lineRule="auto"/>
        <w:rPr>
          <w:rFonts w:ascii="Times New Roman" w:eastAsia="Times New Roman" w:hAnsi="Times New Roman" w:cs="Times New Roman"/>
          <w:szCs w:val="24"/>
          <w:lang w:eastAsia="ru-RU"/>
        </w:rPr>
        <w:sectPr w:rsidR="00976DB8" w:rsidRPr="00961B44" w:rsidSect="00DA0828">
          <w:headerReference w:type="default" r:id="rId29"/>
          <w:pgSz w:w="11906" w:h="16838"/>
          <w:pgMar w:top="1134" w:right="851" w:bottom="1134" w:left="1701" w:header="709" w:footer="709" w:gutter="0"/>
          <w:cols w:space="708"/>
          <w:docGrid w:linePitch="360"/>
        </w:sectPr>
      </w:pPr>
    </w:p>
    <w:p w:rsidR="00976DB8" w:rsidRPr="00961B44" w:rsidRDefault="00976DB8"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6DB8" w:rsidRPr="00961B44" w:rsidRDefault="00976DB8"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000D1" w:rsidRPr="00910100" w:rsidTr="007934E7">
        <w:trPr>
          <w:trHeight w:val="1156"/>
          <w:tblHeader/>
        </w:trPr>
        <w:tc>
          <w:tcPr>
            <w:tcW w:w="426" w:type="dxa"/>
            <w:vMerge w:val="restart"/>
            <w:shd w:val="clear" w:color="auto" w:fill="auto"/>
          </w:tcPr>
          <w:p w:rsidR="00E000D1" w:rsidRPr="00910100" w:rsidRDefault="00E000D1" w:rsidP="007934E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000D1" w:rsidRPr="00910100" w:rsidTr="007934E7">
        <w:trPr>
          <w:trHeight w:val="301"/>
          <w:tblHeader/>
        </w:trPr>
        <w:tc>
          <w:tcPr>
            <w:tcW w:w="426" w:type="dxa"/>
            <w:vMerge/>
            <w:shd w:val="clear" w:color="auto" w:fill="auto"/>
          </w:tcPr>
          <w:p w:rsidR="00E000D1" w:rsidRPr="00910100" w:rsidRDefault="00E000D1" w:rsidP="007934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p>
        </w:tc>
      </w:tr>
      <w:tr w:rsidR="00E000D1" w:rsidRPr="00910100" w:rsidTr="007934E7">
        <w:trPr>
          <w:trHeight w:val="301"/>
        </w:trPr>
        <w:tc>
          <w:tcPr>
            <w:tcW w:w="15593" w:type="dxa"/>
            <w:gridSpan w:val="8"/>
            <w:shd w:val="clear" w:color="auto" w:fill="auto"/>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E000D1" w:rsidRPr="00910100" w:rsidRDefault="00E000D1"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000D1" w:rsidRPr="00910100" w:rsidTr="007934E7">
        <w:tc>
          <w:tcPr>
            <w:tcW w:w="15593" w:type="dxa"/>
            <w:gridSpan w:val="8"/>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000D1" w:rsidRPr="00910100" w:rsidRDefault="00E000D1"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E000D1" w:rsidRPr="00910100" w:rsidTr="007934E7">
        <w:tc>
          <w:tcPr>
            <w:tcW w:w="426"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000D1" w:rsidRPr="00910100" w:rsidRDefault="00E000D1"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000D1" w:rsidRPr="00910100" w:rsidRDefault="00E000D1"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000D1" w:rsidRPr="00910100" w:rsidRDefault="00E000D1"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pPr>
    </w:p>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sectPr w:rsidR="00976DB8" w:rsidRPr="00961B44" w:rsidSect="00DA0828">
          <w:pgSz w:w="16838" w:h="11906" w:orient="landscape"/>
          <w:pgMar w:top="993"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2" w:name="_Toc21349516"/>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6</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культурного и </w:t>
      </w:r>
      <w:r w:rsidR="0053169A" w:rsidRPr="00961B44">
        <w:rPr>
          <w:rFonts w:ascii="Times New Roman" w:eastAsia="Times New Roman" w:hAnsi="Times New Roman" w:cs="Times New Roman"/>
          <w:b/>
          <w:bCs/>
          <w:sz w:val="28"/>
          <w:szCs w:val="28"/>
        </w:rPr>
        <w:t>религиозного</w:t>
      </w:r>
      <w:r w:rsidR="00BA7DDF" w:rsidRPr="00961B44">
        <w:rPr>
          <w:rFonts w:ascii="Times New Roman" w:eastAsia="Times New Roman" w:hAnsi="Times New Roman" w:cs="Times New Roman"/>
          <w:b/>
          <w:bCs/>
          <w:sz w:val="28"/>
          <w:szCs w:val="28"/>
        </w:rPr>
        <w:t xml:space="preserve"> назначения</w:t>
      </w:r>
      <w:r w:rsidR="00473CA8" w:rsidRPr="00961B44">
        <w:rPr>
          <w:rFonts w:ascii="Times New Roman" w:eastAsia="Times New Roman" w:hAnsi="Times New Roman" w:cs="Times New Roman"/>
          <w:b/>
          <w:bCs/>
          <w:sz w:val="28"/>
          <w:szCs w:val="28"/>
        </w:rPr>
        <w:t xml:space="preserve"> (ОДЗ 5</w:t>
      </w:r>
      <w:r w:rsidR="005203BC">
        <w:rPr>
          <w:rFonts w:ascii="Times New Roman" w:eastAsia="Times New Roman" w:hAnsi="Times New Roman" w:cs="Times New Roman"/>
          <w:b/>
          <w:bCs/>
          <w:sz w:val="28"/>
          <w:szCs w:val="28"/>
        </w:rPr>
        <w:t xml:space="preserve">, </w:t>
      </w:r>
      <w:r w:rsidR="005203BC" w:rsidRPr="00961B44">
        <w:rPr>
          <w:rFonts w:ascii="Times New Roman" w:eastAsia="Times New Roman" w:hAnsi="Times New Roman" w:cs="Times New Roman"/>
          <w:b/>
          <w:bCs/>
          <w:sz w:val="28"/>
          <w:szCs w:val="28"/>
        </w:rPr>
        <w:t>ОДЗ 5</w:t>
      </w:r>
      <w:r w:rsidR="005203BC">
        <w:rPr>
          <w:rFonts w:ascii="Times New Roman" w:eastAsia="Times New Roman" w:hAnsi="Times New Roman" w:cs="Times New Roman"/>
          <w:b/>
          <w:bCs/>
          <w:sz w:val="28"/>
          <w:szCs w:val="28"/>
        </w:rPr>
        <w:t>пр</w:t>
      </w:r>
      <w:r w:rsidR="00473CA8" w:rsidRPr="00961B44">
        <w:rPr>
          <w:rFonts w:ascii="Times New Roman" w:eastAsia="Times New Roman" w:hAnsi="Times New Roman" w:cs="Times New Roman"/>
          <w:b/>
          <w:bCs/>
          <w:sz w:val="28"/>
          <w:szCs w:val="28"/>
        </w:rPr>
        <w:t>)</w:t>
      </w:r>
      <w:bookmarkEnd w:id="112"/>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850"/>
        <w:gridCol w:w="5380"/>
      </w:tblGrid>
      <w:tr w:rsidR="00976DB8" w:rsidRPr="00961B44" w:rsidTr="00BD6E92">
        <w:trPr>
          <w:tblHeader/>
        </w:trPr>
        <w:tc>
          <w:tcPr>
            <w:tcW w:w="565" w:type="dxa"/>
            <w:shd w:val="clear" w:color="auto" w:fill="auto"/>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5380" w:type="dxa"/>
            <w:shd w:val="clear" w:color="auto" w:fill="auto"/>
          </w:tcPr>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устройство площадок для празднеств и гуляний;</w:t>
            </w:r>
          </w:p>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5380" w:type="dxa"/>
            <w:shd w:val="clear" w:color="auto" w:fill="auto"/>
          </w:tcPr>
          <w:p w:rsidR="00976DB8" w:rsidRPr="00961B44" w:rsidRDefault="00976DB8"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6DB8" w:rsidRPr="00961B44" w:rsidRDefault="00976DB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6DB8" w:rsidRPr="00961B44" w:rsidTr="00BD6E92">
        <w:tc>
          <w:tcPr>
            <w:tcW w:w="565" w:type="dxa"/>
            <w:shd w:val="clear" w:color="auto" w:fill="auto"/>
            <w:vAlign w:val="center"/>
          </w:tcPr>
          <w:p w:rsidR="00976DB8"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441"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5380" w:type="dxa"/>
            <w:shd w:val="clear" w:color="auto" w:fill="auto"/>
          </w:tcPr>
          <w:p w:rsidR="00976DB8" w:rsidRPr="00961B44" w:rsidRDefault="00976DB8" w:rsidP="00407D9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850"/>
        <w:gridCol w:w="5380"/>
      </w:tblGrid>
      <w:tr w:rsidR="00976DB8" w:rsidRPr="00961B44" w:rsidTr="00BD6E92">
        <w:trPr>
          <w:tblHeader/>
        </w:trPr>
        <w:tc>
          <w:tcPr>
            <w:tcW w:w="565" w:type="dxa"/>
            <w:shd w:val="clear" w:color="auto" w:fill="auto"/>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976DB8" w:rsidRPr="00961B44" w:rsidRDefault="00976DB8"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3672" w:rsidRPr="00961B44" w:rsidTr="00BD6E92">
        <w:tc>
          <w:tcPr>
            <w:tcW w:w="565" w:type="dxa"/>
            <w:shd w:val="clear" w:color="auto" w:fill="auto"/>
            <w:vAlign w:val="center"/>
          </w:tcPr>
          <w:p w:rsidR="00023672"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441"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380" w:type="dxa"/>
            <w:shd w:val="clear" w:color="auto" w:fill="auto"/>
          </w:tcPr>
          <w:p w:rsidR="00023672" w:rsidRPr="00961B44" w:rsidRDefault="00023672"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3672" w:rsidRPr="00961B44" w:rsidTr="00BD6E92">
        <w:tc>
          <w:tcPr>
            <w:tcW w:w="565" w:type="dxa"/>
            <w:shd w:val="clear" w:color="auto" w:fill="auto"/>
            <w:vAlign w:val="center"/>
          </w:tcPr>
          <w:p w:rsidR="00023672" w:rsidRPr="00961B44" w:rsidRDefault="00023672"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441"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5380" w:type="dxa"/>
            <w:shd w:val="clear" w:color="auto" w:fill="auto"/>
          </w:tcPr>
          <w:p w:rsidR="00023672" w:rsidRPr="00961B44" w:rsidRDefault="00023672"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76DB8" w:rsidRPr="00961B44" w:rsidRDefault="00976DB8"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15" w:rsidRPr="00961B44" w:rsidRDefault="00C22E15" w:rsidP="00407D9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32800" w:rsidRPr="00961B44" w:rsidTr="00A92D9D">
        <w:trPr>
          <w:trHeight w:val="454"/>
          <w:tblHeader/>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 xml:space="preserve">№ </w:t>
            </w:r>
            <w:proofErr w:type="spellStart"/>
            <w:r w:rsidRPr="00961B44">
              <w:rPr>
                <w:rFonts w:ascii="Times New Roman" w:hAnsi="Times New Roman" w:cs="Times New Roman"/>
                <w:b/>
                <w:color w:val="000000"/>
                <w:sz w:val="20"/>
                <w:szCs w:val="20"/>
              </w:rPr>
              <w:t>п</w:t>
            </w:r>
            <w:proofErr w:type="spellEnd"/>
            <w:r w:rsidRPr="00961B44">
              <w:rPr>
                <w:rFonts w:ascii="Times New Roman" w:hAnsi="Times New Roman" w:cs="Times New Roman"/>
                <w:b/>
                <w:color w:val="000000"/>
                <w:sz w:val="20"/>
                <w:szCs w:val="20"/>
              </w:rPr>
              <w:t>/</w:t>
            </w:r>
            <w:proofErr w:type="spellStart"/>
            <w:r w:rsidRPr="00961B44">
              <w:rPr>
                <w:rFonts w:ascii="Times New Roman" w:hAnsi="Times New Roman" w:cs="Times New Roman"/>
                <w:b/>
                <w:color w:val="000000"/>
                <w:sz w:val="20"/>
                <w:szCs w:val="20"/>
              </w:rPr>
              <w:t>п</w:t>
            </w:r>
            <w:proofErr w:type="spellEnd"/>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32800" w:rsidRPr="00961B44" w:rsidTr="00A92D9D">
        <w:trPr>
          <w:trHeight w:val="454"/>
        </w:trPr>
        <w:tc>
          <w:tcPr>
            <w:tcW w:w="1224"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1.</w:t>
            </w:r>
          </w:p>
        </w:tc>
        <w:tc>
          <w:tcPr>
            <w:tcW w:w="7801" w:type="dxa"/>
            <w:shd w:val="clear" w:color="auto" w:fill="auto"/>
            <w:vAlign w:val="center"/>
          </w:tcPr>
          <w:p w:rsidR="00A32800" w:rsidRPr="00961B44" w:rsidRDefault="00A32800" w:rsidP="00407D9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61B44">
              <w:rPr>
                <w:rFonts w:ascii="Times New Roman" w:hAnsi="Times New Roman" w:cs="Times New Roman"/>
                <w:color w:val="000000"/>
                <w:sz w:val="20"/>
                <w:szCs w:val="20"/>
              </w:rPr>
              <w:t>Благоустройство и озеленение</w:t>
            </w:r>
          </w:p>
        </w:tc>
      </w:tr>
    </w:tbl>
    <w:p w:rsidR="00976DB8" w:rsidRPr="00961B44" w:rsidRDefault="00976DB8" w:rsidP="00407D9C">
      <w:pPr>
        <w:spacing w:after="0" w:line="240" w:lineRule="auto"/>
        <w:rPr>
          <w:rFonts w:ascii="Times New Roman" w:eastAsia="Times New Roman" w:hAnsi="Times New Roman" w:cs="Times New Roman"/>
          <w:szCs w:val="24"/>
          <w:lang w:eastAsia="ru-RU"/>
        </w:rPr>
        <w:sectPr w:rsidR="00976DB8" w:rsidRPr="00961B44" w:rsidSect="003B6122">
          <w:headerReference w:type="default" r:id="rId30"/>
          <w:pgSz w:w="11906" w:h="16838"/>
          <w:pgMar w:top="851" w:right="851" w:bottom="1134" w:left="1701" w:header="709" w:footer="709" w:gutter="0"/>
          <w:cols w:space="708"/>
          <w:docGrid w:linePitch="360"/>
        </w:sectPr>
      </w:pPr>
    </w:p>
    <w:p w:rsidR="00976DB8" w:rsidRPr="00961B44" w:rsidRDefault="00976DB8"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6DB8" w:rsidRPr="00961B44" w:rsidRDefault="00976DB8"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76DB8" w:rsidRPr="00961B44" w:rsidTr="00976DB8">
        <w:trPr>
          <w:trHeight w:val="1156"/>
          <w:tblHeader/>
        </w:trPr>
        <w:tc>
          <w:tcPr>
            <w:tcW w:w="426" w:type="dxa"/>
            <w:vMerge w:val="restart"/>
            <w:shd w:val="clear" w:color="auto" w:fill="auto"/>
          </w:tcPr>
          <w:p w:rsidR="00976DB8" w:rsidRPr="00961B44" w:rsidRDefault="00976DB8" w:rsidP="00407D9C">
            <w:pPr>
              <w:spacing w:after="0" w:line="240" w:lineRule="auto"/>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6DB8" w:rsidRPr="00961B44" w:rsidTr="00976DB8">
        <w:trPr>
          <w:trHeight w:val="301"/>
          <w:tblHeader/>
        </w:trPr>
        <w:tc>
          <w:tcPr>
            <w:tcW w:w="426" w:type="dxa"/>
            <w:vMerge/>
            <w:shd w:val="clear" w:color="auto" w:fill="auto"/>
          </w:tcPr>
          <w:p w:rsidR="00976DB8" w:rsidRPr="00961B44" w:rsidRDefault="00976DB8" w:rsidP="00407D9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p>
        </w:tc>
      </w:tr>
      <w:tr w:rsidR="00976DB8" w:rsidRPr="00961B44" w:rsidTr="00976DB8">
        <w:trPr>
          <w:trHeight w:val="301"/>
        </w:trPr>
        <w:tc>
          <w:tcPr>
            <w:tcW w:w="15593" w:type="dxa"/>
            <w:gridSpan w:val="8"/>
            <w:shd w:val="clear" w:color="auto" w:fill="auto"/>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b/>
                <w:sz w:val="20"/>
                <w:szCs w:val="20"/>
                <w:lang w:eastAsia="ru-RU"/>
              </w:rPr>
              <w:t>Основные виды разрешенного использования</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426" w:type="dxa"/>
            <w:shd w:val="clear" w:color="auto" w:fill="auto"/>
            <w:vAlign w:val="center"/>
          </w:tcPr>
          <w:p w:rsidR="00976DB8"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76DB8" w:rsidRPr="00961B44" w:rsidRDefault="00976DB8"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76DB8" w:rsidRPr="00961B44" w:rsidRDefault="00976DB8"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1559"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100</w:t>
            </w:r>
          </w:p>
        </w:tc>
        <w:tc>
          <w:tcPr>
            <w:tcW w:w="170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70</w:t>
            </w:r>
          </w:p>
        </w:tc>
      </w:tr>
      <w:tr w:rsidR="00976DB8" w:rsidRPr="00961B44" w:rsidTr="00976DB8">
        <w:tc>
          <w:tcPr>
            <w:tcW w:w="15593" w:type="dxa"/>
            <w:gridSpan w:val="8"/>
            <w:shd w:val="clear" w:color="auto" w:fill="auto"/>
            <w:vAlign w:val="center"/>
          </w:tcPr>
          <w:p w:rsidR="00976DB8" w:rsidRPr="00961B44" w:rsidRDefault="00976DB8" w:rsidP="00407D9C">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Условно разрешенные виды использования</w:t>
            </w:r>
          </w:p>
        </w:tc>
      </w:tr>
      <w:tr w:rsidR="00023672" w:rsidRPr="00961B44" w:rsidTr="00976DB8">
        <w:tc>
          <w:tcPr>
            <w:tcW w:w="426"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3672" w:rsidRPr="00961B44" w:rsidRDefault="00023672"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1559"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300</w:t>
            </w:r>
          </w:p>
        </w:tc>
        <w:tc>
          <w:tcPr>
            <w:tcW w:w="170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80</w:t>
            </w:r>
          </w:p>
        </w:tc>
      </w:tr>
      <w:tr w:rsidR="00023672" w:rsidRPr="00961B44" w:rsidTr="00976DB8">
        <w:tc>
          <w:tcPr>
            <w:tcW w:w="426"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3672" w:rsidRPr="00961B44" w:rsidRDefault="00023672" w:rsidP="00407D9C">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3672" w:rsidRPr="00961B44" w:rsidRDefault="00023672"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1559"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w:t>
            </w:r>
          </w:p>
        </w:tc>
        <w:tc>
          <w:tcPr>
            <w:tcW w:w="170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3672" w:rsidRPr="00961B44" w:rsidRDefault="00023672" w:rsidP="00407D9C">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80</w:t>
            </w:r>
          </w:p>
        </w:tc>
      </w:tr>
    </w:tbl>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pPr>
    </w:p>
    <w:p w:rsidR="00976DB8" w:rsidRPr="00961B44" w:rsidRDefault="00976DB8" w:rsidP="00407D9C">
      <w:pPr>
        <w:spacing w:after="0" w:line="240" w:lineRule="auto"/>
        <w:ind w:left="709"/>
        <w:jc w:val="both"/>
        <w:rPr>
          <w:rFonts w:ascii="Times New Roman" w:eastAsia="Times New Roman" w:hAnsi="Times New Roman" w:cs="Times New Roman"/>
          <w:sz w:val="24"/>
          <w:szCs w:val="24"/>
          <w:lang w:eastAsia="ru-RU"/>
        </w:rPr>
        <w:sectPr w:rsidR="00976DB8" w:rsidRPr="00961B44" w:rsidSect="00DA0828">
          <w:pgSz w:w="16838" w:h="11906" w:orient="landscape"/>
          <w:pgMar w:top="993"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3" w:name="_Toc21349517"/>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7</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w:t>
      </w:r>
      <w:r w:rsidR="00473CA8" w:rsidRPr="00961B44">
        <w:rPr>
          <w:rFonts w:ascii="Times New Roman" w:eastAsia="Times New Roman" w:hAnsi="Times New Roman" w:cs="Times New Roman"/>
          <w:b/>
          <w:bCs/>
          <w:sz w:val="28"/>
          <w:szCs w:val="28"/>
        </w:rPr>
        <w:t xml:space="preserve"> (Р 1)</w:t>
      </w:r>
      <w:bookmarkEnd w:id="113"/>
    </w:p>
    <w:p w:rsidR="001765AC" w:rsidRPr="00961B44" w:rsidRDefault="001765AC" w:rsidP="00407D9C">
      <w:pPr>
        <w:widowControl w:val="0"/>
        <w:spacing w:after="0" w:line="240" w:lineRule="auto"/>
        <w:ind w:firstLine="709"/>
        <w:jc w:val="both"/>
        <w:rPr>
          <w:rFonts w:ascii="Times New Roman" w:eastAsia="Times New Roman" w:hAnsi="Times New Roman" w:cs="Times New Roman"/>
          <w:sz w:val="24"/>
          <w:szCs w:val="24"/>
          <w:lang w:eastAsia="ru-RU"/>
        </w:rPr>
      </w:pPr>
    </w:p>
    <w:p w:rsidR="005B3675" w:rsidRPr="00910100" w:rsidRDefault="005B3675"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5B3675" w:rsidRPr="00C151AD" w:rsidTr="007934E7">
        <w:trPr>
          <w:tblHeader/>
        </w:trPr>
        <w:tc>
          <w:tcPr>
            <w:tcW w:w="567" w:type="dxa"/>
            <w:shd w:val="clear" w:color="auto" w:fill="auto"/>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5B3675" w:rsidRPr="00C151AD"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5B3675" w:rsidRPr="00C151AD"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5B3675" w:rsidRPr="00C151AD"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5B3675" w:rsidRPr="00C151AD"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5B3675" w:rsidRPr="00C151AD"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B3675" w:rsidRPr="00C151AD" w:rsidTr="007934E7">
        <w:tc>
          <w:tcPr>
            <w:tcW w:w="56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5B3675" w:rsidRPr="00C151AD" w:rsidRDefault="005B3675" w:rsidP="00793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3675" w:rsidRDefault="005B3675" w:rsidP="005B367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E3423" w:rsidRDefault="00BE3423"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B3675" w:rsidRPr="00910100" w:rsidRDefault="005B3675"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5B3675" w:rsidRPr="00910100" w:rsidTr="007934E7">
        <w:trPr>
          <w:tblHeader/>
        </w:trPr>
        <w:tc>
          <w:tcPr>
            <w:tcW w:w="567" w:type="dxa"/>
            <w:shd w:val="clear" w:color="auto" w:fill="auto"/>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3675" w:rsidRPr="00910100" w:rsidTr="007934E7">
        <w:tc>
          <w:tcPr>
            <w:tcW w:w="567"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3675" w:rsidRPr="00910100" w:rsidTr="007934E7">
        <w:tc>
          <w:tcPr>
            <w:tcW w:w="567"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первичной </w:t>
            </w:r>
            <w:proofErr w:type="spellStart"/>
            <w:r w:rsidRPr="00910100">
              <w:rPr>
                <w:rFonts w:ascii="Times New Roman" w:eastAsia="Times New Roman" w:hAnsi="Times New Roman" w:cs="Times New Roman"/>
                <w:sz w:val="20"/>
                <w:szCs w:val="20"/>
                <w:lang w:eastAsia="ru-RU"/>
              </w:rPr>
              <w:t>переработкипродукции</w:t>
            </w:r>
            <w:proofErr w:type="spellEnd"/>
            <w:r w:rsidRPr="00910100">
              <w:rPr>
                <w:rFonts w:ascii="Times New Roman" w:eastAsia="Times New Roman" w:hAnsi="Times New Roman" w:cs="Times New Roman"/>
                <w:sz w:val="20"/>
                <w:szCs w:val="20"/>
                <w:lang w:eastAsia="ru-RU"/>
              </w:rPr>
              <w:t xml:space="preserve"> пчеловодства</w:t>
            </w:r>
          </w:p>
        </w:tc>
      </w:tr>
      <w:tr w:rsidR="005B3675" w:rsidRPr="00910100" w:rsidTr="007934E7">
        <w:tc>
          <w:tcPr>
            <w:tcW w:w="567"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B3675" w:rsidRPr="00910100" w:rsidTr="007934E7">
        <w:tc>
          <w:tcPr>
            <w:tcW w:w="567" w:type="dxa"/>
            <w:shd w:val="clear" w:color="auto" w:fill="auto"/>
            <w:vAlign w:val="center"/>
          </w:tcPr>
          <w:p w:rsidR="005B3675" w:rsidRPr="00910100"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5B3675" w:rsidRPr="00910100" w:rsidRDefault="005B3675"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5B3675" w:rsidRPr="00910100" w:rsidRDefault="005B3675"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B3675" w:rsidRPr="00910100" w:rsidRDefault="005B3675"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B3675" w:rsidRPr="00910100" w:rsidTr="007934E7">
        <w:trPr>
          <w:tblHeader/>
        </w:trPr>
        <w:tc>
          <w:tcPr>
            <w:tcW w:w="565" w:type="dxa"/>
            <w:shd w:val="clear" w:color="auto" w:fill="auto"/>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3675" w:rsidRPr="00910100" w:rsidTr="007934E7">
        <w:tc>
          <w:tcPr>
            <w:tcW w:w="565"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B3675" w:rsidRPr="00910100" w:rsidRDefault="005B3675" w:rsidP="005B367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5B3675" w:rsidRPr="00910100" w:rsidRDefault="005B3675" w:rsidP="005B367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B3675" w:rsidRPr="00910100" w:rsidSect="007934E7">
          <w:headerReference w:type="default" r:id="rId31"/>
          <w:pgSz w:w="11906" w:h="16838"/>
          <w:pgMar w:top="728" w:right="851" w:bottom="1134" w:left="1701" w:header="709" w:footer="709" w:gutter="0"/>
          <w:cols w:space="708"/>
          <w:docGrid w:linePitch="360"/>
        </w:sectPr>
      </w:pPr>
    </w:p>
    <w:p w:rsidR="005B3675" w:rsidRPr="00910100" w:rsidRDefault="005B3675" w:rsidP="005B367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3675" w:rsidRPr="00910100" w:rsidRDefault="005B3675" w:rsidP="005B367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B3675" w:rsidRPr="00C151AD" w:rsidTr="007934E7">
        <w:trPr>
          <w:trHeight w:val="1156"/>
        </w:trPr>
        <w:tc>
          <w:tcPr>
            <w:tcW w:w="533" w:type="dxa"/>
            <w:vMerge w:val="restart"/>
            <w:shd w:val="clear" w:color="auto" w:fill="auto"/>
          </w:tcPr>
          <w:p w:rsidR="005B3675" w:rsidRPr="00C151AD" w:rsidRDefault="005B3675" w:rsidP="007934E7">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3675" w:rsidRPr="00C151AD" w:rsidTr="007934E7">
        <w:trPr>
          <w:trHeight w:val="301"/>
        </w:trPr>
        <w:tc>
          <w:tcPr>
            <w:tcW w:w="533" w:type="dxa"/>
            <w:vMerge/>
            <w:shd w:val="clear" w:color="auto" w:fill="auto"/>
          </w:tcPr>
          <w:p w:rsidR="005B3675" w:rsidRPr="00C151AD" w:rsidRDefault="005B3675" w:rsidP="007934E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p>
        </w:tc>
      </w:tr>
      <w:tr w:rsidR="005B3675" w:rsidRPr="00C151AD" w:rsidTr="007934E7">
        <w:trPr>
          <w:trHeight w:val="301"/>
        </w:trPr>
        <w:tc>
          <w:tcPr>
            <w:tcW w:w="15417" w:type="dxa"/>
            <w:gridSpan w:val="8"/>
            <w:shd w:val="clear" w:color="auto" w:fill="auto"/>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B3675" w:rsidRPr="00C151AD" w:rsidTr="007934E7">
        <w:tc>
          <w:tcPr>
            <w:tcW w:w="533"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5B3675" w:rsidRPr="00C151AD" w:rsidRDefault="005B3675"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5B3675" w:rsidRPr="00C151AD" w:rsidTr="007934E7">
        <w:tc>
          <w:tcPr>
            <w:tcW w:w="15417" w:type="dxa"/>
            <w:gridSpan w:val="8"/>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B3675" w:rsidRPr="00C151AD"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B3675" w:rsidRPr="00C151AD"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5B3675" w:rsidRPr="00C151AD" w:rsidTr="007934E7">
        <w:tc>
          <w:tcPr>
            <w:tcW w:w="533"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B3675" w:rsidRPr="00C151AD" w:rsidRDefault="005B3675"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5B3675" w:rsidRPr="00C151AD"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B3675" w:rsidRPr="00C151AD" w:rsidRDefault="005B3675"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5B3675" w:rsidRPr="00910100" w:rsidRDefault="005B3675" w:rsidP="005B3675">
      <w:pPr>
        <w:spacing w:after="0" w:line="240" w:lineRule="auto"/>
        <w:ind w:left="709"/>
        <w:jc w:val="both"/>
        <w:rPr>
          <w:rFonts w:ascii="Times New Roman" w:eastAsia="Times New Roman" w:hAnsi="Times New Roman" w:cs="Times New Roman"/>
          <w:sz w:val="24"/>
          <w:szCs w:val="24"/>
          <w:lang w:eastAsia="ru-RU"/>
        </w:rPr>
      </w:pPr>
    </w:p>
    <w:p w:rsidR="005B3675" w:rsidRPr="00910100" w:rsidRDefault="005B3675" w:rsidP="005B3675">
      <w:pPr>
        <w:spacing w:after="0" w:line="240" w:lineRule="auto"/>
        <w:ind w:left="709"/>
        <w:jc w:val="both"/>
        <w:rPr>
          <w:rFonts w:ascii="Times New Roman" w:eastAsia="Times New Roman" w:hAnsi="Times New Roman" w:cs="Times New Roman"/>
          <w:sz w:val="24"/>
          <w:szCs w:val="24"/>
          <w:lang w:eastAsia="ru-RU"/>
        </w:rPr>
      </w:pPr>
    </w:p>
    <w:p w:rsidR="005B3675" w:rsidRPr="00910100" w:rsidRDefault="005B3675" w:rsidP="005B3675">
      <w:pPr>
        <w:spacing w:after="0" w:line="240" w:lineRule="auto"/>
        <w:ind w:left="709"/>
        <w:jc w:val="both"/>
        <w:rPr>
          <w:rFonts w:ascii="Times New Roman" w:eastAsia="Times New Roman" w:hAnsi="Times New Roman" w:cs="Times New Roman"/>
          <w:sz w:val="24"/>
          <w:szCs w:val="24"/>
          <w:lang w:eastAsia="ru-RU"/>
        </w:rPr>
        <w:sectPr w:rsidR="005B3675" w:rsidRPr="00910100" w:rsidSect="007934E7">
          <w:pgSz w:w="16838" w:h="11906" w:orient="landscape"/>
          <w:pgMar w:top="945"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4" w:name="_Toc21349518"/>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8</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специального назначения для размещения кладбищ</w:t>
      </w:r>
      <w:r w:rsidR="00473CA8" w:rsidRPr="00961B44">
        <w:rPr>
          <w:rFonts w:ascii="Times New Roman" w:eastAsia="Times New Roman" w:hAnsi="Times New Roman" w:cs="Times New Roman"/>
          <w:b/>
          <w:bCs/>
          <w:sz w:val="28"/>
          <w:szCs w:val="28"/>
        </w:rPr>
        <w:t xml:space="preserve"> (СН 1)</w:t>
      </w:r>
      <w:bookmarkEnd w:id="114"/>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1765AC" w:rsidRPr="00961B44" w:rsidRDefault="001765AC"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992"/>
        <w:gridCol w:w="5663"/>
      </w:tblGrid>
      <w:tr w:rsidR="001765AC" w:rsidRPr="00961B44" w:rsidTr="00BD6E92">
        <w:trPr>
          <w:tblHeader/>
        </w:trPr>
        <w:tc>
          <w:tcPr>
            <w:tcW w:w="565" w:type="dxa"/>
            <w:shd w:val="clear" w:color="auto" w:fill="auto"/>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016"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765AC" w:rsidRPr="00961B44" w:rsidTr="00BD6E92">
        <w:tc>
          <w:tcPr>
            <w:tcW w:w="565"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016" w:type="dxa"/>
            <w:shd w:val="clear" w:color="auto" w:fill="auto"/>
            <w:vAlign w:val="center"/>
          </w:tcPr>
          <w:p w:rsidR="001765AC" w:rsidRPr="00961B44" w:rsidRDefault="001765AC"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Ритуальная деятельность</w:t>
            </w:r>
          </w:p>
        </w:tc>
        <w:tc>
          <w:tcPr>
            <w:tcW w:w="992" w:type="dxa"/>
            <w:shd w:val="clear" w:color="auto" w:fill="auto"/>
            <w:vAlign w:val="center"/>
          </w:tcPr>
          <w:p w:rsidR="001765AC" w:rsidRPr="00961B44" w:rsidRDefault="001765AC"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12.1</w:t>
            </w:r>
          </w:p>
        </w:tc>
        <w:tc>
          <w:tcPr>
            <w:tcW w:w="5663" w:type="dxa"/>
            <w:shd w:val="clear" w:color="auto" w:fill="auto"/>
          </w:tcPr>
          <w:p w:rsidR="001765AC" w:rsidRPr="00961B44" w:rsidRDefault="001765AC"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кладбищ, крематориев и мест захоронения;</w:t>
            </w:r>
          </w:p>
          <w:p w:rsidR="001765AC" w:rsidRPr="00961B44" w:rsidRDefault="001765AC"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соответствующих культовых сооружений</w:t>
            </w:r>
          </w:p>
        </w:tc>
      </w:tr>
      <w:tr w:rsidR="001765AC" w:rsidRPr="00961B44" w:rsidTr="00BD6E92">
        <w:tc>
          <w:tcPr>
            <w:tcW w:w="565"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016"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1765AC" w:rsidRPr="00961B44" w:rsidRDefault="001765AC"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5663" w:type="dxa"/>
            <w:shd w:val="clear" w:color="auto" w:fill="auto"/>
          </w:tcPr>
          <w:p w:rsidR="001765AC" w:rsidRPr="00961B44" w:rsidRDefault="001765AC"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765AC" w:rsidRPr="00961B44" w:rsidRDefault="001765AC"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F09E9" w:rsidRPr="00961B44" w:rsidRDefault="00FF09E9"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1765AC" w:rsidRPr="00961B44" w:rsidRDefault="001765AC"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992"/>
        <w:gridCol w:w="5663"/>
      </w:tblGrid>
      <w:tr w:rsidR="001765AC" w:rsidRPr="00961B44" w:rsidTr="00BD6E92">
        <w:trPr>
          <w:tblHeader/>
        </w:trPr>
        <w:tc>
          <w:tcPr>
            <w:tcW w:w="565" w:type="dxa"/>
            <w:shd w:val="clear" w:color="auto" w:fill="auto"/>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016"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1765AC" w:rsidRPr="00961B44" w:rsidRDefault="001765AC"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765AC" w:rsidRPr="00961B44" w:rsidTr="00BD6E92">
        <w:tc>
          <w:tcPr>
            <w:tcW w:w="565" w:type="dxa"/>
            <w:shd w:val="clear" w:color="auto" w:fill="auto"/>
            <w:vAlign w:val="center"/>
          </w:tcPr>
          <w:p w:rsidR="001765AC" w:rsidRPr="00961B44" w:rsidRDefault="00254D0D"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016" w:type="dxa"/>
            <w:shd w:val="clear" w:color="auto" w:fill="auto"/>
            <w:vAlign w:val="center"/>
          </w:tcPr>
          <w:p w:rsidR="001765AC" w:rsidRPr="00961B44" w:rsidRDefault="001765AC"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Магазины</w:t>
            </w:r>
          </w:p>
        </w:tc>
        <w:tc>
          <w:tcPr>
            <w:tcW w:w="992" w:type="dxa"/>
            <w:shd w:val="clear" w:color="auto" w:fill="auto"/>
            <w:vAlign w:val="center"/>
          </w:tcPr>
          <w:p w:rsidR="001765AC" w:rsidRPr="00961B44" w:rsidRDefault="001765AC"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4.4</w:t>
            </w:r>
          </w:p>
        </w:tc>
        <w:tc>
          <w:tcPr>
            <w:tcW w:w="5663" w:type="dxa"/>
            <w:shd w:val="clear" w:color="auto" w:fill="auto"/>
          </w:tcPr>
          <w:p w:rsidR="001765AC" w:rsidRPr="00961B44" w:rsidRDefault="001765AC"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4D0D" w:rsidRPr="00961B44" w:rsidTr="00BD6E92">
        <w:tc>
          <w:tcPr>
            <w:tcW w:w="565" w:type="dxa"/>
            <w:shd w:val="clear" w:color="auto" w:fill="auto"/>
            <w:vAlign w:val="center"/>
          </w:tcPr>
          <w:p w:rsidR="00254D0D" w:rsidRPr="00961B44" w:rsidRDefault="00254D0D"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016" w:type="dxa"/>
            <w:shd w:val="clear" w:color="auto" w:fill="auto"/>
            <w:vAlign w:val="center"/>
          </w:tcPr>
          <w:p w:rsidR="00254D0D" w:rsidRPr="00961B44" w:rsidRDefault="00254D0D"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992" w:type="dxa"/>
            <w:shd w:val="clear" w:color="auto" w:fill="auto"/>
            <w:vAlign w:val="center"/>
          </w:tcPr>
          <w:p w:rsidR="00254D0D" w:rsidRPr="00961B44" w:rsidRDefault="00254D0D"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5663" w:type="dxa"/>
            <w:shd w:val="clear" w:color="auto" w:fill="auto"/>
          </w:tcPr>
          <w:p w:rsidR="00254D0D" w:rsidRPr="00961B44" w:rsidRDefault="00254D0D"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54D0D" w:rsidRPr="00961B44" w:rsidRDefault="00254D0D"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F09E9" w:rsidRPr="00961B44" w:rsidTr="00BD6E92">
        <w:tc>
          <w:tcPr>
            <w:tcW w:w="565" w:type="dxa"/>
            <w:shd w:val="clear" w:color="auto" w:fill="auto"/>
            <w:vAlign w:val="center"/>
          </w:tcPr>
          <w:p w:rsidR="00FF09E9" w:rsidRPr="00961B44" w:rsidRDefault="00FF09E9" w:rsidP="00407D9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016" w:type="dxa"/>
            <w:shd w:val="clear" w:color="auto" w:fill="auto"/>
            <w:vAlign w:val="center"/>
          </w:tcPr>
          <w:p w:rsidR="00FF09E9" w:rsidRPr="00961B44" w:rsidRDefault="00FF09E9"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Бытовое обслуживание</w:t>
            </w:r>
          </w:p>
        </w:tc>
        <w:tc>
          <w:tcPr>
            <w:tcW w:w="992" w:type="dxa"/>
            <w:shd w:val="clear" w:color="auto" w:fill="auto"/>
            <w:vAlign w:val="center"/>
          </w:tcPr>
          <w:p w:rsidR="00FF09E9" w:rsidRPr="00961B44" w:rsidRDefault="00FF09E9"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3.3</w:t>
            </w:r>
          </w:p>
        </w:tc>
        <w:tc>
          <w:tcPr>
            <w:tcW w:w="5663" w:type="dxa"/>
            <w:shd w:val="clear" w:color="auto" w:fill="auto"/>
          </w:tcPr>
          <w:p w:rsidR="00FF09E9" w:rsidRPr="00961B44" w:rsidRDefault="00FF09E9"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83E2D" w:rsidRDefault="00B83E2D"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1765AC" w:rsidRPr="00961B44" w:rsidRDefault="001765AC"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F09E9" w:rsidRPr="00961B44" w:rsidTr="004E06D5">
        <w:trPr>
          <w:tblHeader/>
        </w:trPr>
        <w:tc>
          <w:tcPr>
            <w:tcW w:w="567" w:type="dxa"/>
            <w:shd w:val="clear" w:color="auto" w:fill="auto"/>
          </w:tcPr>
          <w:p w:rsidR="00FF09E9" w:rsidRPr="00961B44" w:rsidRDefault="00FF09E9"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F09E9" w:rsidRPr="00961B44" w:rsidRDefault="00FF09E9"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F09E9" w:rsidRPr="00961B44" w:rsidTr="004E06D5">
        <w:tc>
          <w:tcPr>
            <w:tcW w:w="567" w:type="dxa"/>
            <w:shd w:val="clear" w:color="auto" w:fill="auto"/>
            <w:vAlign w:val="center"/>
          </w:tcPr>
          <w:p w:rsidR="00FF09E9" w:rsidRPr="00961B44" w:rsidRDefault="00FF09E9"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FF09E9" w:rsidRPr="00961B44" w:rsidRDefault="00FF09E9" w:rsidP="00407D9C">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w:t>
            </w:r>
            <w:r w:rsidR="005A0E1D" w:rsidRPr="00961B44">
              <w:rPr>
                <w:rFonts w:ascii="Times New Roman" w:eastAsia="Times New Roman" w:hAnsi="Times New Roman" w:cs="Times New Roman"/>
                <w:sz w:val="20"/>
                <w:szCs w:val="20"/>
                <w:lang w:eastAsia="ru-RU"/>
              </w:rPr>
              <w:t>, парковок, гаражей</w:t>
            </w:r>
          </w:p>
        </w:tc>
      </w:tr>
    </w:tbl>
    <w:p w:rsidR="001765AC" w:rsidRPr="00961B44" w:rsidRDefault="001765AC"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765AC" w:rsidRPr="00961B44" w:rsidRDefault="001765AC" w:rsidP="00407D9C">
      <w:pPr>
        <w:numPr>
          <w:ilvl w:val="0"/>
          <w:numId w:val="41"/>
        </w:numPr>
        <w:spacing w:after="0" w:line="360" w:lineRule="auto"/>
        <w:rPr>
          <w:rFonts w:ascii="Times New Roman" w:eastAsia="Times New Roman" w:hAnsi="Times New Roman" w:cs="Times New Roman"/>
          <w:szCs w:val="24"/>
          <w:lang w:eastAsia="ru-RU"/>
        </w:rPr>
        <w:sectPr w:rsidR="001765AC" w:rsidRPr="00961B44" w:rsidSect="00976DB8">
          <w:headerReference w:type="default" r:id="rId32"/>
          <w:pgSz w:w="11906" w:h="16838"/>
          <w:pgMar w:top="1134" w:right="851" w:bottom="1134" w:left="1701" w:header="709" w:footer="709" w:gutter="0"/>
          <w:cols w:space="708"/>
          <w:docGrid w:linePitch="360"/>
        </w:sectPr>
      </w:pPr>
    </w:p>
    <w:p w:rsidR="001765AC" w:rsidRPr="00961B44" w:rsidRDefault="001765AC"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65AC" w:rsidRPr="00961B44" w:rsidRDefault="001765AC"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D6E92" w:rsidRPr="00BD6E92" w:rsidTr="001755E3">
        <w:trPr>
          <w:trHeight w:val="1156"/>
        </w:trPr>
        <w:tc>
          <w:tcPr>
            <w:tcW w:w="534" w:type="dxa"/>
            <w:vMerge w:val="restart"/>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D6E92" w:rsidRPr="00BD6E92" w:rsidTr="001755E3">
        <w:trPr>
          <w:trHeight w:val="301"/>
        </w:trPr>
        <w:tc>
          <w:tcPr>
            <w:tcW w:w="534" w:type="dxa"/>
            <w:vMerge/>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r>
      <w:tr w:rsidR="00BD6E92" w:rsidRPr="00BD6E92" w:rsidTr="001755E3">
        <w:trPr>
          <w:trHeight w:val="301"/>
        </w:trPr>
        <w:tc>
          <w:tcPr>
            <w:tcW w:w="15417" w:type="dxa"/>
            <w:gridSpan w:val="8"/>
            <w:shd w:val="clear" w:color="auto" w:fill="auto"/>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12.1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hAnsi="Times New Roman" w:cs="Times New Roman"/>
                <w:color w:val="000000"/>
                <w:sz w:val="20"/>
                <w:szCs w:val="20"/>
              </w:rPr>
              <w:t>2</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Коммунальное обслуживание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3.1</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35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w:t>
            </w:r>
          </w:p>
        </w:tc>
      </w:tr>
      <w:tr w:rsidR="00BD6E92" w:rsidRPr="00BD6E92" w:rsidTr="001755E3">
        <w:tc>
          <w:tcPr>
            <w:tcW w:w="15417" w:type="dxa"/>
            <w:gridSpan w:val="8"/>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4.4</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3.7</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BD6E92" w:rsidRPr="00BD6E92" w:rsidTr="001755E3">
        <w:tc>
          <w:tcPr>
            <w:tcW w:w="53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3.3</w:t>
            </w:r>
          </w:p>
        </w:tc>
        <w:tc>
          <w:tcPr>
            <w:tcW w:w="15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w:t>
            </w:r>
          </w:p>
        </w:tc>
        <w:tc>
          <w:tcPr>
            <w:tcW w:w="170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3000</w:t>
            </w:r>
          </w:p>
        </w:tc>
        <w:tc>
          <w:tcPr>
            <w:tcW w:w="3261"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4 этажа</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90</w:t>
            </w:r>
          </w:p>
        </w:tc>
      </w:tr>
    </w:tbl>
    <w:p w:rsidR="001765AC" w:rsidRPr="00961B44" w:rsidRDefault="001765AC" w:rsidP="00407D9C">
      <w:pPr>
        <w:spacing w:after="0" w:line="240" w:lineRule="auto"/>
        <w:ind w:left="709"/>
        <w:jc w:val="both"/>
        <w:rPr>
          <w:rFonts w:ascii="Times New Roman" w:eastAsia="Times New Roman" w:hAnsi="Times New Roman" w:cs="Times New Roman"/>
          <w:sz w:val="24"/>
          <w:szCs w:val="24"/>
          <w:lang w:eastAsia="ru-RU"/>
        </w:rPr>
      </w:pPr>
    </w:p>
    <w:p w:rsidR="001765AC" w:rsidRPr="00961B44" w:rsidRDefault="001765AC" w:rsidP="00407D9C">
      <w:pPr>
        <w:spacing w:after="0" w:line="240" w:lineRule="auto"/>
        <w:ind w:left="709"/>
        <w:jc w:val="both"/>
        <w:rPr>
          <w:rFonts w:ascii="Times New Roman" w:eastAsia="Times New Roman" w:hAnsi="Times New Roman" w:cs="Times New Roman"/>
          <w:sz w:val="24"/>
          <w:szCs w:val="24"/>
          <w:lang w:eastAsia="ru-RU"/>
        </w:rPr>
      </w:pPr>
    </w:p>
    <w:p w:rsidR="001765AC" w:rsidRPr="00961B44" w:rsidRDefault="001765AC"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ind w:left="709"/>
        <w:jc w:val="both"/>
        <w:rPr>
          <w:rFonts w:ascii="Times New Roman" w:eastAsia="Times New Roman" w:hAnsi="Times New Roman" w:cs="Times New Roman"/>
          <w:sz w:val="24"/>
          <w:szCs w:val="24"/>
          <w:lang w:eastAsia="ru-RU"/>
        </w:rPr>
      </w:pPr>
    </w:p>
    <w:p w:rsidR="006F24E8" w:rsidRPr="00961B44" w:rsidRDefault="006F24E8" w:rsidP="00407D9C">
      <w:pPr>
        <w:spacing w:after="0" w:line="240" w:lineRule="auto"/>
        <w:jc w:val="both"/>
        <w:rPr>
          <w:rFonts w:ascii="Times New Roman" w:eastAsia="Times New Roman" w:hAnsi="Times New Roman" w:cs="Times New Roman"/>
          <w:sz w:val="24"/>
          <w:szCs w:val="24"/>
          <w:lang w:eastAsia="ru-RU"/>
        </w:rPr>
      </w:pPr>
    </w:p>
    <w:p w:rsidR="005609DB" w:rsidRPr="00961B44" w:rsidRDefault="005609DB" w:rsidP="00407D9C">
      <w:pPr>
        <w:spacing w:after="0" w:line="240" w:lineRule="auto"/>
        <w:ind w:left="709"/>
        <w:jc w:val="both"/>
        <w:rPr>
          <w:rFonts w:ascii="Times New Roman" w:eastAsia="Times New Roman" w:hAnsi="Times New Roman" w:cs="Times New Roman"/>
          <w:sz w:val="24"/>
          <w:szCs w:val="24"/>
          <w:lang w:eastAsia="ru-RU"/>
        </w:rPr>
        <w:sectPr w:rsidR="005609DB" w:rsidRPr="00961B44" w:rsidSect="00976DB8">
          <w:pgSz w:w="16838" w:h="11906" w:orient="landscape"/>
          <w:pgMar w:top="1701" w:right="1134" w:bottom="851" w:left="1134" w:header="709" w:footer="709" w:gutter="0"/>
          <w:cols w:space="708"/>
          <w:docGrid w:linePitch="360"/>
        </w:sectPr>
      </w:pPr>
    </w:p>
    <w:p w:rsidR="00BA7DDF" w:rsidRPr="00961B44" w:rsidRDefault="00385B8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15" w:name="_Toc21349519"/>
      <w:r w:rsidRPr="00961B44">
        <w:rPr>
          <w:rFonts w:ascii="Times New Roman" w:eastAsia="Times New Roman" w:hAnsi="Times New Roman" w:cs="Times New Roman"/>
          <w:b/>
          <w:bCs/>
          <w:sz w:val="28"/>
          <w:szCs w:val="28"/>
          <w:u w:val="single"/>
        </w:rPr>
        <w:lastRenderedPageBreak/>
        <w:t>Статья 1</w:t>
      </w:r>
      <w:r w:rsidR="00D92186" w:rsidRPr="00961B44">
        <w:rPr>
          <w:rFonts w:ascii="Times New Roman" w:eastAsia="Times New Roman" w:hAnsi="Times New Roman" w:cs="Times New Roman"/>
          <w:b/>
          <w:bCs/>
          <w:sz w:val="28"/>
          <w:szCs w:val="28"/>
          <w:u w:val="single"/>
        </w:rPr>
        <w:t>2</w:t>
      </w:r>
      <w:r w:rsidR="007934E7">
        <w:rPr>
          <w:rFonts w:ascii="Times New Roman" w:eastAsia="Times New Roman" w:hAnsi="Times New Roman" w:cs="Times New Roman"/>
          <w:b/>
          <w:bCs/>
          <w:sz w:val="28"/>
          <w:szCs w:val="28"/>
          <w:u w:val="single"/>
        </w:rPr>
        <w:t>.9 З</w:t>
      </w:r>
      <w:r w:rsidR="00BA7DDF" w:rsidRPr="00961B44">
        <w:rPr>
          <w:rFonts w:ascii="Times New Roman" w:eastAsia="Times New Roman" w:hAnsi="Times New Roman" w:cs="Times New Roman"/>
          <w:b/>
          <w:bCs/>
          <w:sz w:val="28"/>
          <w:szCs w:val="28"/>
        </w:rPr>
        <w:t>она для размещения объектов инженерной инфраструктуры</w:t>
      </w:r>
      <w:r w:rsidR="00473CA8" w:rsidRPr="00961B44">
        <w:rPr>
          <w:rFonts w:ascii="Times New Roman" w:eastAsia="Times New Roman" w:hAnsi="Times New Roman" w:cs="Times New Roman"/>
          <w:b/>
          <w:bCs/>
          <w:sz w:val="28"/>
          <w:szCs w:val="28"/>
        </w:rPr>
        <w:t xml:space="preserve"> (ИЗ)</w:t>
      </w:r>
      <w:bookmarkEnd w:id="115"/>
    </w:p>
    <w:p w:rsidR="00385B85" w:rsidRPr="00961B44" w:rsidRDefault="00385B85"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F7B04" w:rsidRPr="00961B44" w:rsidRDefault="00EF7B04"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993"/>
        <w:gridCol w:w="5521"/>
      </w:tblGrid>
      <w:tr w:rsidR="00EF7B04" w:rsidRPr="00961B44" w:rsidTr="00BD6E92">
        <w:trPr>
          <w:tblHeader/>
        </w:trPr>
        <w:tc>
          <w:tcPr>
            <w:tcW w:w="565" w:type="dxa"/>
            <w:shd w:val="clear" w:color="auto" w:fill="auto"/>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F7B04" w:rsidRPr="00961B44" w:rsidTr="00BD6E92">
        <w:tc>
          <w:tcPr>
            <w:tcW w:w="565"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157"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Энергетика</w:t>
            </w:r>
          </w:p>
        </w:tc>
        <w:tc>
          <w:tcPr>
            <w:tcW w:w="993"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6.7</w:t>
            </w:r>
          </w:p>
        </w:tc>
        <w:tc>
          <w:tcPr>
            <w:tcW w:w="5521" w:type="dxa"/>
            <w:shd w:val="clear" w:color="auto" w:fill="auto"/>
          </w:tcPr>
          <w:p w:rsidR="00EF7B04" w:rsidRPr="00961B44" w:rsidRDefault="00EF7B04"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1B44">
              <w:rPr>
                <w:rFonts w:ascii="Times New Roman" w:eastAsia="Times New Roman" w:hAnsi="Times New Roman" w:cs="Times New Roman"/>
                <w:sz w:val="20"/>
                <w:szCs w:val="20"/>
                <w:lang w:eastAsia="ru-RU"/>
              </w:rPr>
              <w:t>золоотвалов</w:t>
            </w:r>
            <w:proofErr w:type="spellEnd"/>
            <w:r w:rsidRPr="00961B44">
              <w:rPr>
                <w:rFonts w:ascii="Times New Roman" w:eastAsia="Times New Roman" w:hAnsi="Times New Roman" w:cs="Times New Roman"/>
                <w:sz w:val="20"/>
                <w:szCs w:val="20"/>
                <w:lang w:eastAsia="ru-RU"/>
              </w:rPr>
              <w:t>, гидротехнических сооружений);</w:t>
            </w:r>
          </w:p>
          <w:p w:rsidR="00EF7B04" w:rsidRPr="00961B44" w:rsidRDefault="00EF7B04"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w:t>
            </w:r>
            <w:proofErr w:type="spellStart"/>
            <w:r w:rsidRPr="00961B44">
              <w:rPr>
                <w:rFonts w:ascii="Times New Roman" w:eastAsia="Times New Roman" w:hAnsi="Times New Roman" w:cs="Times New Roman"/>
                <w:sz w:val="20"/>
                <w:szCs w:val="20"/>
                <w:lang w:eastAsia="ru-RU"/>
              </w:rPr>
              <w:t>электросетевого</w:t>
            </w:r>
            <w:proofErr w:type="spellEnd"/>
            <w:r w:rsidRPr="00961B4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EF7B04" w:rsidRPr="00961B44" w:rsidTr="00BD6E92">
        <w:tc>
          <w:tcPr>
            <w:tcW w:w="565"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157"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993"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5521" w:type="dxa"/>
            <w:shd w:val="clear" w:color="auto" w:fill="auto"/>
          </w:tcPr>
          <w:p w:rsidR="00EF7B04" w:rsidRPr="00961B44" w:rsidRDefault="00EF7B04"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EF7B04" w:rsidRPr="00961B44" w:rsidTr="00BD6E92">
        <w:tc>
          <w:tcPr>
            <w:tcW w:w="565"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157"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5521" w:type="dxa"/>
            <w:shd w:val="clear" w:color="auto" w:fill="auto"/>
          </w:tcPr>
          <w:p w:rsidR="00EF7B04" w:rsidRPr="00961B44" w:rsidRDefault="00EF7B04"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060D" w:rsidRPr="00961B44" w:rsidTr="00BD6E92">
        <w:tc>
          <w:tcPr>
            <w:tcW w:w="565" w:type="dxa"/>
            <w:shd w:val="clear" w:color="auto" w:fill="auto"/>
            <w:vAlign w:val="center"/>
          </w:tcPr>
          <w:p w:rsidR="0048060D"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157" w:type="dxa"/>
            <w:shd w:val="clear" w:color="auto" w:fill="auto"/>
            <w:vAlign w:val="center"/>
          </w:tcPr>
          <w:p w:rsidR="0048060D"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993" w:type="dxa"/>
            <w:shd w:val="clear" w:color="auto" w:fill="auto"/>
            <w:vAlign w:val="center"/>
          </w:tcPr>
          <w:p w:rsidR="0048060D" w:rsidRPr="00961B44" w:rsidRDefault="0048060D"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5521" w:type="dxa"/>
            <w:shd w:val="clear" w:color="auto" w:fill="auto"/>
          </w:tcPr>
          <w:p w:rsidR="0048060D" w:rsidRPr="00961B44" w:rsidRDefault="0048060D"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F7B04" w:rsidRPr="00961B44" w:rsidRDefault="00EF7B04"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F7B04" w:rsidRPr="00961B44" w:rsidRDefault="00EF7B04"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993"/>
        <w:gridCol w:w="5521"/>
      </w:tblGrid>
      <w:tr w:rsidR="00EF7B04" w:rsidRPr="00961B44" w:rsidTr="00BD6E92">
        <w:trPr>
          <w:tblHeader/>
        </w:trPr>
        <w:tc>
          <w:tcPr>
            <w:tcW w:w="565" w:type="dxa"/>
            <w:shd w:val="clear" w:color="auto" w:fill="auto"/>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F7B04" w:rsidRPr="00961B44" w:rsidTr="00BD6E92">
        <w:tc>
          <w:tcPr>
            <w:tcW w:w="565" w:type="dxa"/>
            <w:shd w:val="clear" w:color="auto" w:fill="auto"/>
            <w:vAlign w:val="center"/>
          </w:tcPr>
          <w:p w:rsidR="00EF7B04" w:rsidRPr="00961B44" w:rsidRDefault="00EF7B04"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157"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993" w:type="dxa"/>
            <w:shd w:val="clear" w:color="auto" w:fill="auto"/>
            <w:vAlign w:val="center"/>
          </w:tcPr>
          <w:p w:rsidR="00EF7B04" w:rsidRPr="00961B44" w:rsidRDefault="00EF7B04"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521" w:type="dxa"/>
            <w:shd w:val="clear" w:color="auto" w:fill="auto"/>
          </w:tcPr>
          <w:p w:rsidR="00EF7B04" w:rsidRPr="00961B44" w:rsidRDefault="00EF7B04"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26C3" w:rsidRPr="00961B44" w:rsidTr="00BD6E92">
        <w:tc>
          <w:tcPr>
            <w:tcW w:w="565" w:type="dxa"/>
            <w:shd w:val="clear" w:color="auto" w:fill="auto"/>
            <w:vAlign w:val="center"/>
          </w:tcPr>
          <w:p w:rsidR="004426C3"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r w:rsidR="004426C3" w:rsidRPr="00961B44">
              <w:rPr>
                <w:rFonts w:ascii="Times New Roman" w:eastAsia="Times New Roman" w:hAnsi="Times New Roman" w:cs="Times New Roman"/>
                <w:b/>
                <w:sz w:val="20"/>
                <w:szCs w:val="20"/>
                <w:lang w:eastAsia="ru-RU"/>
              </w:rPr>
              <w:t>.</w:t>
            </w:r>
          </w:p>
        </w:tc>
        <w:tc>
          <w:tcPr>
            <w:tcW w:w="2157" w:type="dxa"/>
            <w:shd w:val="clear" w:color="auto" w:fill="auto"/>
            <w:vAlign w:val="center"/>
          </w:tcPr>
          <w:p w:rsidR="004426C3" w:rsidRPr="00961B44" w:rsidRDefault="004426C3" w:rsidP="00407D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4426C3" w:rsidRPr="00961B44" w:rsidRDefault="004426C3" w:rsidP="00407D9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6.9</w:t>
            </w:r>
          </w:p>
        </w:tc>
        <w:tc>
          <w:tcPr>
            <w:tcW w:w="5521" w:type="dxa"/>
            <w:shd w:val="clear" w:color="auto" w:fill="auto"/>
          </w:tcPr>
          <w:p w:rsidR="004426C3" w:rsidRPr="00961B44" w:rsidRDefault="004426C3" w:rsidP="00407D9C">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F7B04" w:rsidRPr="00961B44" w:rsidRDefault="00EF7B04" w:rsidP="00407D9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48060D" w:rsidRPr="00961B44" w:rsidRDefault="0048060D" w:rsidP="00407D9C">
      <w:pPr>
        <w:pStyle w:val="a7"/>
        <w:numPr>
          <w:ilvl w:val="0"/>
          <w:numId w:val="0"/>
        </w:numPr>
        <w:ind w:left="72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8060D" w:rsidRPr="00961B44" w:rsidTr="004E06D5">
        <w:trPr>
          <w:tblHeader/>
          <w:jc w:val="center"/>
        </w:trPr>
        <w:tc>
          <w:tcPr>
            <w:tcW w:w="567" w:type="dxa"/>
            <w:shd w:val="clear" w:color="auto" w:fill="auto"/>
          </w:tcPr>
          <w:p w:rsidR="0048060D"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48060D"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8060D" w:rsidRPr="00961B44" w:rsidTr="00A32800">
        <w:trPr>
          <w:trHeight w:val="279"/>
          <w:jc w:val="center"/>
        </w:trPr>
        <w:tc>
          <w:tcPr>
            <w:tcW w:w="567" w:type="dxa"/>
            <w:shd w:val="clear" w:color="auto" w:fill="auto"/>
            <w:vAlign w:val="center"/>
          </w:tcPr>
          <w:p w:rsidR="0048060D" w:rsidRPr="00961B44" w:rsidRDefault="0048060D"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48060D" w:rsidRPr="00961B44" w:rsidRDefault="00676B96" w:rsidP="00407D9C">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EF7B04" w:rsidRPr="00961B44" w:rsidRDefault="00EF7B04" w:rsidP="00407D9C">
      <w:pPr>
        <w:numPr>
          <w:ilvl w:val="0"/>
          <w:numId w:val="41"/>
        </w:numPr>
        <w:spacing w:after="0" w:line="360" w:lineRule="auto"/>
        <w:rPr>
          <w:rFonts w:ascii="Times New Roman" w:eastAsia="Times New Roman" w:hAnsi="Times New Roman" w:cs="Times New Roman"/>
          <w:sz w:val="24"/>
          <w:szCs w:val="24"/>
          <w:lang w:eastAsia="ru-RU"/>
        </w:rPr>
        <w:sectPr w:rsidR="00EF7B04" w:rsidRPr="00961B44" w:rsidSect="00EF7B04">
          <w:headerReference w:type="default" r:id="rId33"/>
          <w:pgSz w:w="11906" w:h="16838"/>
          <w:pgMar w:top="1134" w:right="851" w:bottom="1134" w:left="1701" w:header="709" w:footer="709" w:gutter="0"/>
          <w:cols w:space="708"/>
          <w:docGrid w:linePitch="360"/>
        </w:sectPr>
      </w:pPr>
    </w:p>
    <w:p w:rsidR="00EF7B04" w:rsidRPr="00961B44" w:rsidRDefault="00EF7B04"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7B04" w:rsidRPr="00961B44" w:rsidRDefault="00EF7B04"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BD6E92" w:rsidRPr="00BD6E92" w:rsidTr="001755E3">
        <w:trPr>
          <w:trHeight w:val="1156"/>
        </w:trPr>
        <w:tc>
          <w:tcPr>
            <w:tcW w:w="528" w:type="dxa"/>
            <w:vMerge w:val="restart"/>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D6E92" w:rsidRPr="00BD6E92" w:rsidTr="001755E3">
        <w:trPr>
          <w:trHeight w:val="301"/>
        </w:trPr>
        <w:tc>
          <w:tcPr>
            <w:tcW w:w="528" w:type="dxa"/>
            <w:vMerge/>
            <w:shd w:val="clear" w:color="auto" w:fill="auto"/>
          </w:tcPr>
          <w:p w:rsidR="00BD6E92" w:rsidRPr="00BD6E92" w:rsidRDefault="00BD6E92" w:rsidP="00BD6E92">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p>
        </w:tc>
      </w:tr>
      <w:tr w:rsidR="00BD6E92" w:rsidRPr="00BD6E92" w:rsidTr="001755E3">
        <w:trPr>
          <w:trHeight w:val="301"/>
        </w:trPr>
        <w:tc>
          <w:tcPr>
            <w:tcW w:w="15417" w:type="dxa"/>
            <w:gridSpan w:val="9"/>
            <w:shd w:val="clear" w:color="auto" w:fill="auto"/>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BD6E92" w:rsidRPr="00BD6E92" w:rsidTr="001755E3">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6.7</w:t>
            </w: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BD6E92" w:rsidRPr="00BD6E92" w:rsidTr="001755E3">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Связь</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6.8</w:t>
            </w: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BD6E92" w:rsidRPr="00BD6E92" w:rsidTr="001755E3">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w:t>
            </w:r>
          </w:p>
        </w:tc>
        <w:tc>
          <w:tcPr>
            <w:tcW w:w="1564"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D6E92" w:rsidRPr="00BD6E92" w:rsidRDefault="00BD6E92" w:rsidP="00BD6E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BD6E92" w:rsidRPr="00BD6E92" w:rsidTr="001755E3">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7.5</w:t>
            </w: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BD6E92" w:rsidRPr="00BD6E92" w:rsidTr="001755E3">
        <w:tc>
          <w:tcPr>
            <w:tcW w:w="15417" w:type="dxa"/>
            <w:gridSpan w:val="9"/>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BD6E92" w:rsidRPr="00BD6E92" w:rsidTr="001755E3">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BD6E92" w:rsidRPr="00BD6E92" w:rsidTr="001755E3">
        <w:trPr>
          <w:trHeight w:val="413"/>
        </w:trPr>
        <w:tc>
          <w:tcPr>
            <w:tcW w:w="528"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D6E92" w:rsidRPr="00BD6E92" w:rsidRDefault="00BD6E92" w:rsidP="00BD6E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D6E92" w:rsidRPr="00BD6E92" w:rsidRDefault="00BD6E92" w:rsidP="00BD6E9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6.9</w:t>
            </w:r>
          </w:p>
        </w:tc>
        <w:tc>
          <w:tcPr>
            <w:tcW w:w="156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4"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D6E92" w:rsidRPr="00BD6E92" w:rsidRDefault="00BD6E92" w:rsidP="00BD6E92">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bl>
    <w:p w:rsidR="00EF7B04" w:rsidRPr="00961B44" w:rsidRDefault="00EF7B04" w:rsidP="00407D9C">
      <w:pPr>
        <w:spacing w:after="0" w:line="240" w:lineRule="auto"/>
        <w:ind w:left="709"/>
        <w:jc w:val="both"/>
        <w:rPr>
          <w:rFonts w:ascii="Times New Roman" w:eastAsia="Times New Roman" w:hAnsi="Times New Roman" w:cs="Times New Roman"/>
          <w:sz w:val="24"/>
          <w:szCs w:val="24"/>
          <w:lang w:eastAsia="ru-RU"/>
        </w:rPr>
      </w:pPr>
    </w:p>
    <w:p w:rsidR="00EF7B04" w:rsidRPr="00961B44" w:rsidRDefault="00EF7B04" w:rsidP="00407D9C">
      <w:pPr>
        <w:spacing w:after="0" w:line="240" w:lineRule="auto"/>
        <w:ind w:left="709"/>
        <w:jc w:val="both"/>
        <w:rPr>
          <w:rFonts w:ascii="Times New Roman" w:eastAsia="Times New Roman" w:hAnsi="Times New Roman" w:cs="Times New Roman"/>
          <w:sz w:val="24"/>
          <w:szCs w:val="24"/>
          <w:lang w:eastAsia="ru-RU"/>
        </w:rPr>
      </w:pPr>
    </w:p>
    <w:p w:rsidR="00EF7B04" w:rsidRPr="00961B44" w:rsidRDefault="00EF7B04" w:rsidP="00407D9C">
      <w:pPr>
        <w:spacing w:after="0" w:line="240" w:lineRule="auto"/>
        <w:ind w:left="709"/>
        <w:jc w:val="both"/>
        <w:rPr>
          <w:rFonts w:ascii="Times New Roman" w:eastAsia="Times New Roman" w:hAnsi="Times New Roman" w:cs="Times New Roman"/>
          <w:sz w:val="24"/>
          <w:szCs w:val="24"/>
          <w:lang w:eastAsia="ru-RU"/>
        </w:rPr>
        <w:sectPr w:rsidR="00EF7B04" w:rsidRPr="00961B44" w:rsidSect="00EF7B04">
          <w:pgSz w:w="16838" w:h="11906" w:orient="landscape"/>
          <w:pgMar w:top="1701" w:right="1134" w:bottom="851" w:left="1134" w:header="709" w:footer="709" w:gutter="0"/>
          <w:cols w:space="708"/>
          <w:docGrid w:linePitch="360"/>
        </w:sectPr>
      </w:pPr>
    </w:p>
    <w:p w:rsidR="00BA7DDF" w:rsidRPr="00961B44" w:rsidRDefault="00AF58B9"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16" w:name="_Toc21349520"/>
      <w:r w:rsidRPr="00961B44">
        <w:rPr>
          <w:rFonts w:ascii="Times New Roman" w:eastAsia="Times New Roman" w:hAnsi="Times New Roman" w:cs="Times New Roman"/>
          <w:b/>
          <w:bCs/>
          <w:sz w:val="28"/>
          <w:szCs w:val="28"/>
          <w:u w:val="single"/>
        </w:rPr>
        <w:lastRenderedPageBreak/>
        <w:t>Статья 1</w:t>
      </w:r>
      <w:r w:rsidR="00984235" w:rsidRPr="00961B44">
        <w:rPr>
          <w:rFonts w:ascii="Times New Roman" w:eastAsia="Times New Roman" w:hAnsi="Times New Roman" w:cs="Times New Roman"/>
          <w:b/>
          <w:bCs/>
          <w:sz w:val="28"/>
          <w:szCs w:val="28"/>
          <w:u w:val="single"/>
        </w:rPr>
        <w:t>2</w:t>
      </w:r>
      <w:r w:rsidRPr="00961B44">
        <w:rPr>
          <w:rFonts w:ascii="Times New Roman" w:eastAsia="Times New Roman" w:hAnsi="Times New Roman" w:cs="Times New Roman"/>
          <w:b/>
          <w:bCs/>
          <w:sz w:val="28"/>
          <w:szCs w:val="28"/>
          <w:u w:val="single"/>
        </w:rPr>
        <w:t>.</w:t>
      </w:r>
      <w:r w:rsidR="002C0BE8">
        <w:rPr>
          <w:rFonts w:ascii="Times New Roman" w:eastAsia="Times New Roman" w:hAnsi="Times New Roman" w:cs="Times New Roman"/>
          <w:b/>
          <w:bCs/>
          <w:sz w:val="28"/>
          <w:szCs w:val="28"/>
          <w:u w:val="single"/>
        </w:rPr>
        <w:t>1</w:t>
      </w:r>
      <w:r w:rsidR="007934E7">
        <w:rPr>
          <w:rFonts w:ascii="Times New Roman" w:eastAsia="Times New Roman" w:hAnsi="Times New Roman" w:cs="Times New Roman"/>
          <w:b/>
          <w:bCs/>
          <w:sz w:val="28"/>
          <w:szCs w:val="28"/>
          <w:u w:val="single"/>
        </w:rPr>
        <w:t>0</w:t>
      </w:r>
      <w:r w:rsidR="007934E7">
        <w:rPr>
          <w:rFonts w:ascii="Times New Roman" w:eastAsia="Times New Roman" w:hAnsi="Times New Roman" w:cs="Times New Roman"/>
          <w:b/>
          <w:bCs/>
          <w:sz w:val="28"/>
          <w:szCs w:val="28"/>
        </w:rPr>
        <w:t xml:space="preserve"> Зона</w:t>
      </w:r>
      <w:r w:rsidR="00BA7DDF"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w:t>
      </w:r>
      <w:r w:rsidR="00473CA8" w:rsidRPr="00961B44">
        <w:rPr>
          <w:rFonts w:ascii="Times New Roman" w:eastAsia="Times New Roman" w:hAnsi="Times New Roman" w:cs="Times New Roman"/>
          <w:b/>
          <w:bCs/>
          <w:sz w:val="28"/>
          <w:szCs w:val="28"/>
        </w:rPr>
        <w:t xml:space="preserve"> (СХ 2)</w:t>
      </w:r>
      <w:bookmarkEnd w:id="116"/>
    </w:p>
    <w:p w:rsidR="00EF7826" w:rsidRPr="00961B44" w:rsidRDefault="00EF7826" w:rsidP="00407D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7826" w:rsidRDefault="00EF7826"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p w:rsidR="00BD6E92" w:rsidRPr="00961B44" w:rsidRDefault="00BD6E92"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BD6E92" w:rsidRPr="00910100" w:rsidTr="001755E3">
        <w:trPr>
          <w:tblHeader/>
        </w:trPr>
        <w:tc>
          <w:tcPr>
            <w:tcW w:w="601" w:type="dxa"/>
            <w:gridSpan w:val="2"/>
            <w:shd w:val="clear" w:color="auto" w:fill="auto"/>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D6E92" w:rsidRPr="00910100" w:rsidTr="001755E3">
        <w:tc>
          <w:tcPr>
            <w:tcW w:w="601" w:type="dxa"/>
            <w:gridSpan w:val="2"/>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7934E7" w:rsidRPr="00910100" w:rsidTr="00B64682">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D6E92" w:rsidRPr="00910100" w:rsidTr="001755E3">
        <w:tc>
          <w:tcPr>
            <w:tcW w:w="601" w:type="dxa"/>
            <w:gridSpan w:val="2"/>
            <w:shd w:val="clear" w:color="auto" w:fill="auto"/>
            <w:vAlign w:val="center"/>
          </w:tcPr>
          <w:p w:rsidR="00BD6E92" w:rsidRPr="00910100" w:rsidRDefault="007934E7"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BD6E92"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D6E92" w:rsidRPr="00910100" w:rsidRDefault="00BD6E92" w:rsidP="001755E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F7826" w:rsidRDefault="00EF7826"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E3423" w:rsidRDefault="00BE3423" w:rsidP="00BD6E9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E3423" w:rsidRDefault="00BE3423" w:rsidP="00BD6E9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D6E92" w:rsidRPr="00910100" w:rsidRDefault="00BD6E92" w:rsidP="00BD6E9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BD6E92" w:rsidRPr="00910100" w:rsidTr="001755E3">
        <w:trPr>
          <w:tblHeader/>
        </w:trPr>
        <w:tc>
          <w:tcPr>
            <w:tcW w:w="595" w:type="dxa"/>
            <w:shd w:val="clear" w:color="auto" w:fill="auto"/>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D6E92" w:rsidRPr="00910100" w:rsidTr="001755E3">
        <w:tc>
          <w:tcPr>
            <w:tcW w:w="595"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D6E92" w:rsidRPr="00910100" w:rsidTr="001755E3">
        <w:tc>
          <w:tcPr>
            <w:tcW w:w="595"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D6E92" w:rsidRPr="00910100" w:rsidTr="001755E3">
        <w:tc>
          <w:tcPr>
            <w:tcW w:w="595"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D6E92" w:rsidRPr="00910100" w:rsidTr="001755E3">
        <w:tc>
          <w:tcPr>
            <w:tcW w:w="595"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BD6E92" w:rsidRPr="00910100" w:rsidTr="001755E3">
        <w:tc>
          <w:tcPr>
            <w:tcW w:w="595" w:type="dxa"/>
            <w:shd w:val="clear" w:color="auto" w:fill="auto"/>
            <w:vAlign w:val="center"/>
          </w:tcPr>
          <w:p w:rsidR="00BD6E92" w:rsidRPr="00910100" w:rsidRDefault="00BD6E92" w:rsidP="001755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BD6E92" w:rsidRPr="00910100" w:rsidRDefault="00BD6E92" w:rsidP="001755E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D6E92" w:rsidRPr="00910100" w:rsidRDefault="00BD6E92" w:rsidP="001755E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BD6E92" w:rsidRPr="00961B44" w:rsidRDefault="00BD6E92" w:rsidP="00407D9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E06D5" w:rsidRPr="00961B44" w:rsidRDefault="004E06D5" w:rsidP="00407D9C">
      <w:pPr>
        <w:pStyle w:val="a7"/>
        <w:numPr>
          <w:ilvl w:val="0"/>
          <w:numId w:val="0"/>
        </w:numPr>
        <w:ind w:left="72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E06D5" w:rsidRPr="00961B44" w:rsidTr="004E06D5">
        <w:trPr>
          <w:tblHeader/>
          <w:jc w:val="center"/>
        </w:trPr>
        <w:tc>
          <w:tcPr>
            <w:tcW w:w="567" w:type="dxa"/>
            <w:shd w:val="clear" w:color="auto" w:fill="auto"/>
          </w:tcPr>
          <w:p w:rsidR="004E06D5" w:rsidRPr="00961B44" w:rsidRDefault="004E06D5"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4E06D5" w:rsidRPr="00961B44" w:rsidRDefault="004E06D5"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E06D5" w:rsidRPr="00961B44" w:rsidTr="004E06D5">
        <w:trPr>
          <w:jc w:val="center"/>
        </w:trPr>
        <w:tc>
          <w:tcPr>
            <w:tcW w:w="567" w:type="dxa"/>
            <w:shd w:val="clear" w:color="auto" w:fill="auto"/>
            <w:vAlign w:val="center"/>
          </w:tcPr>
          <w:p w:rsidR="004E06D5" w:rsidRPr="00961B44" w:rsidRDefault="004E06D5" w:rsidP="00407D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4E06D5" w:rsidRPr="00961B44" w:rsidRDefault="0004702F" w:rsidP="00407D9C">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EF7826" w:rsidRPr="00961B44" w:rsidRDefault="00EF7826" w:rsidP="00407D9C">
      <w:pPr>
        <w:numPr>
          <w:ilvl w:val="0"/>
          <w:numId w:val="41"/>
        </w:numPr>
        <w:spacing w:after="0" w:line="360" w:lineRule="auto"/>
        <w:rPr>
          <w:rFonts w:ascii="Times New Roman" w:eastAsia="Times New Roman" w:hAnsi="Times New Roman" w:cs="Times New Roman"/>
          <w:szCs w:val="24"/>
          <w:lang w:eastAsia="ru-RU"/>
        </w:rPr>
        <w:sectPr w:rsidR="00EF7826" w:rsidRPr="00961B44" w:rsidSect="00976DB8">
          <w:headerReference w:type="default" r:id="rId34"/>
          <w:pgSz w:w="11906" w:h="16838"/>
          <w:pgMar w:top="1134" w:right="851" w:bottom="1134" w:left="1701" w:header="709" w:footer="709" w:gutter="0"/>
          <w:cols w:space="708"/>
          <w:docGrid w:linePitch="360"/>
        </w:sectPr>
      </w:pPr>
    </w:p>
    <w:p w:rsidR="00EF7826" w:rsidRPr="00961B44" w:rsidRDefault="00EF7826" w:rsidP="00407D9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7826" w:rsidRPr="00961B44" w:rsidRDefault="00EF7826" w:rsidP="00407D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B3675" w:rsidRPr="00910100" w:rsidTr="007934E7">
        <w:trPr>
          <w:trHeight w:val="1156"/>
        </w:trPr>
        <w:tc>
          <w:tcPr>
            <w:tcW w:w="528" w:type="dxa"/>
            <w:vMerge w:val="restart"/>
            <w:shd w:val="clear" w:color="auto" w:fill="auto"/>
          </w:tcPr>
          <w:p w:rsidR="005B3675" w:rsidRPr="00910100" w:rsidRDefault="005B3675" w:rsidP="007934E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3675" w:rsidRPr="00910100" w:rsidTr="007934E7">
        <w:trPr>
          <w:trHeight w:val="301"/>
        </w:trPr>
        <w:tc>
          <w:tcPr>
            <w:tcW w:w="528" w:type="dxa"/>
            <w:vMerge/>
            <w:shd w:val="clear" w:color="auto" w:fill="auto"/>
          </w:tcPr>
          <w:p w:rsidR="005B3675" w:rsidRPr="00910100" w:rsidRDefault="005B3675" w:rsidP="007934E7">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p>
        </w:tc>
      </w:tr>
      <w:tr w:rsidR="005B3675" w:rsidRPr="00910100" w:rsidTr="007934E7">
        <w:trPr>
          <w:trHeight w:val="301"/>
        </w:trPr>
        <w:tc>
          <w:tcPr>
            <w:tcW w:w="15417" w:type="dxa"/>
            <w:gridSpan w:val="8"/>
            <w:shd w:val="clear" w:color="auto" w:fill="auto"/>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3675" w:rsidRPr="00910100" w:rsidRDefault="005B3675"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3675" w:rsidRPr="00910100" w:rsidTr="007934E7">
        <w:tc>
          <w:tcPr>
            <w:tcW w:w="15417" w:type="dxa"/>
            <w:gridSpan w:val="8"/>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3675" w:rsidRPr="00910100" w:rsidTr="007934E7">
        <w:tc>
          <w:tcPr>
            <w:tcW w:w="528"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B3675" w:rsidRPr="00910100" w:rsidRDefault="005B3675"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B3675" w:rsidRPr="00910100" w:rsidRDefault="005B3675"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B3675" w:rsidRPr="00910100" w:rsidRDefault="005B3675"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EF7826" w:rsidRPr="00961B44" w:rsidRDefault="00EF7826" w:rsidP="00407D9C">
      <w:pPr>
        <w:spacing w:after="0" w:line="240" w:lineRule="auto"/>
        <w:ind w:left="709"/>
        <w:jc w:val="both"/>
        <w:rPr>
          <w:rFonts w:ascii="Times New Roman" w:eastAsia="Times New Roman" w:hAnsi="Times New Roman" w:cs="Times New Roman"/>
          <w:sz w:val="24"/>
          <w:szCs w:val="24"/>
          <w:lang w:eastAsia="ru-RU"/>
        </w:rPr>
        <w:sectPr w:rsidR="00EF7826" w:rsidRPr="00961B44" w:rsidSect="00976DB8">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17" w:name="_Toc2134952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им. Ильича</w:t>
      </w:r>
      <w:bookmarkEnd w:id="117"/>
    </w:p>
    <w:p w:rsidR="007934E7" w:rsidRPr="00961B44" w:rsidRDefault="007934E7" w:rsidP="007934E7">
      <w:pPr>
        <w:spacing w:after="0"/>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18" w:name="_Toc2134952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8"/>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7934E7" w:rsidRPr="002C0BE8" w:rsidTr="007934E7">
        <w:trPr>
          <w:tblHeader/>
        </w:trPr>
        <w:tc>
          <w:tcPr>
            <w:tcW w:w="503" w:type="dxa"/>
            <w:shd w:val="clear" w:color="auto" w:fill="auto"/>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766"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689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7934E7" w:rsidRPr="002C0BE8" w:rsidTr="007934E7">
        <w:tc>
          <w:tcPr>
            <w:tcW w:w="503"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1.</w:t>
            </w:r>
          </w:p>
        </w:tc>
        <w:tc>
          <w:tcPr>
            <w:tcW w:w="1766"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sz w:val="20"/>
                <w:szCs w:val="20"/>
              </w:rPr>
              <w:t>2.1</w:t>
            </w:r>
          </w:p>
        </w:tc>
        <w:tc>
          <w:tcPr>
            <w:tcW w:w="6895"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7934E7" w:rsidRPr="002C0BE8" w:rsidRDefault="007934E7" w:rsidP="007934E7">
            <w:pPr>
              <w:autoSpaceDN w:val="0"/>
              <w:adjustRightInd w:val="0"/>
              <w:spacing w:after="0"/>
              <w:jc w:val="both"/>
              <w:rPr>
                <w:rFonts w:ascii="Times New Roman" w:hAnsi="Times New Roman" w:cs="Times New Roman"/>
                <w:b/>
                <w:sz w:val="20"/>
                <w:szCs w:val="20"/>
              </w:rPr>
            </w:pPr>
            <w:r w:rsidRPr="002C0BE8">
              <w:rPr>
                <w:rFonts w:ascii="Times New Roman" w:hAnsi="Times New Roman" w:cs="Times New Roman"/>
                <w:sz w:val="20"/>
                <w:szCs w:val="20"/>
              </w:rPr>
              <w:t>размещение индивидуальных гаражей и подсобных сооружений</w:t>
            </w:r>
          </w:p>
        </w:tc>
      </w:tr>
      <w:tr w:rsidR="009B4B71" w:rsidRPr="002C0BE8" w:rsidTr="007934E7">
        <w:tc>
          <w:tcPr>
            <w:tcW w:w="503" w:type="dxa"/>
            <w:shd w:val="clear" w:color="auto" w:fill="auto"/>
            <w:vAlign w:val="center"/>
          </w:tcPr>
          <w:p w:rsidR="009B4B71"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B4B71" w:rsidRPr="002C0BE8" w:rsidRDefault="009B4B71"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B4B71" w:rsidRPr="002C0BE8" w:rsidRDefault="009B4B71"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p w:rsidR="009B4B71" w:rsidRPr="002C0BE8" w:rsidRDefault="009B4B71" w:rsidP="009B4B71">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E7" w:rsidRPr="002C0BE8" w:rsidTr="007934E7">
        <w:tc>
          <w:tcPr>
            <w:tcW w:w="503" w:type="dxa"/>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2.2</w:t>
            </w:r>
          </w:p>
        </w:tc>
        <w:tc>
          <w:tcPr>
            <w:tcW w:w="6895"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производство сельскохозяйственной продукции;</w:t>
            </w:r>
          </w:p>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гаража и иных вспомогательных сооружений;</w:t>
            </w:r>
          </w:p>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содержание сельскохозяйственных животных</w:t>
            </w:r>
          </w:p>
        </w:tc>
      </w:tr>
      <w:tr w:rsidR="00BE3423" w:rsidRPr="002C0BE8" w:rsidTr="007934E7">
        <w:tc>
          <w:tcPr>
            <w:tcW w:w="503" w:type="dxa"/>
            <w:shd w:val="clear" w:color="auto" w:fill="auto"/>
            <w:vAlign w:val="center"/>
          </w:tcPr>
          <w:p w:rsidR="00BE3423"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BE3423">
              <w:rPr>
                <w:rFonts w:ascii="Times New Roman" w:hAnsi="Times New Roman" w:cs="Times New Roman"/>
                <w:b/>
                <w:sz w:val="20"/>
                <w:szCs w:val="20"/>
              </w:rPr>
              <w:t>.</w:t>
            </w:r>
          </w:p>
        </w:tc>
        <w:tc>
          <w:tcPr>
            <w:tcW w:w="1766" w:type="dxa"/>
            <w:shd w:val="clear" w:color="auto" w:fill="auto"/>
            <w:vAlign w:val="center"/>
          </w:tcPr>
          <w:p w:rsidR="00BE3423" w:rsidRPr="002C0BE8" w:rsidRDefault="00BE3423"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BE3423" w:rsidRPr="002C0BE8" w:rsidRDefault="00BE3423"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разведение декоративных и плодовых деревьев, овощных и ягодных культур;</w:t>
            </w:r>
          </w:p>
          <w:p w:rsidR="00BE3423" w:rsidRPr="002C0BE8" w:rsidRDefault="00BE3423" w:rsidP="00BE3423">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индивидуальных гаражей и иных вспомогательных сооружений;</w:t>
            </w:r>
          </w:p>
          <w:p w:rsidR="00BE3423" w:rsidRPr="002C0BE8" w:rsidRDefault="00BE3423" w:rsidP="00BE3423">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обустройство спортивных и детских площадок, площадок отдыха</w:t>
            </w:r>
          </w:p>
        </w:tc>
      </w:tr>
      <w:tr w:rsidR="007934E7" w:rsidRPr="002C0BE8" w:rsidTr="007934E7">
        <w:tc>
          <w:tcPr>
            <w:tcW w:w="503" w:type="dxa"/>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огородничества</w:t>
            </w:r>
          </w:p>
        </w:tc>
        <w:tc>
          <w:tcPr>
            <w:tcW w:w="1005"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t>13.1</w:t>
            </w:r>
          </w:p>
        </w:tc>
        <w:tc>
          <w:tcPr>
            <w:tcW w:w="6895"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934E7" w:rsidRPr="002C0BE8" w:rsidTr="007934E7">
        <w:tc>
          <w:tcPr>
            <w:tcW w:w="503" w:type="dxa"/>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садоводства</w:t>
            </w:r>
          </w:p>
        </w:tc>
        <w:tc>
          <w:tcPr>
            <w:tcW w:w="1005"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t>13.2</w:t>
            </w:r>
          </w:p>
        </w:tc>
        <w:tc>
          <w:tcPr>
            <w:tcW w:w="6895"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2C0BE8">
              <w:rPr>
                <w:rFonts w:ascii="Times New Roman" w:hAnsi="Times New Roman" w:cs="Times New Roman"/>
                <w:sz w:val="20"/>
                <w:szCs w:val="20"/>
              </w:rPr>
              <w:lastRenderedPageBreak/>
              <w:t>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934E7" w:rsidRPr="002C0BE8" w:rsidTr="007934E7">
        <w:tc>
          <w:tcPr>
            <w:tcW w:w="503" w:type="dxa"/>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Ведение дачного хозяйства</w:t>
            </w:r>
          </w:p>
        </w:tc>
        <w:tc>
          <w:tcPr>
            <w:tcW w:w="1005" w:type="dxa"/>
            <w:shd w:val="clear" w:color="auto" w:fill="auto"/>
            <w:vAlign w:val="center"/>
          </w:tcPr>
          <w:p w:rsidR="007934E7" w:rsidRPr="002C0BE8" w:rsidRDefault="007934E7" w:rsidP="007934E7">
            <w:pPr>
              <w:autoSpaceDN w:val="0"/>
              <w:adjustRightInd w:val="0"/>
              <w:spacing w:after="0"/>
              <w:jc w:val="center"/>
              <w:rPr>
                <w:rFonts w:ascii="Times New Roman" w:hAnsi="Times New Roman" w:cs="Times New Roman"/>
                <w:sz w:val="20"/>
              </w:rPr>
            </w:pPr>
            <w:r w:rsidRPr="002C0BE8">
              <w:rPr>
                <w:rFonts w:ascii="Times New Roman" w:hAnsi="Times New Roman" w:cs="Times New Roman"/>
                <w:sz w:val="20"/>
              </w:rPr>
              <w:t>13.3</w:t>
            </w:r>
          </w:p>
        </w:tc>
        <w:tc>
          <w:tcPr>
            <w:tcW w:w="6895"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934E7" w:rsidRPr="002C0BE8" w:rsidTr="007934E7">
        <w:tc>
          <w:tcPr>
            <w:tcW w:w="503" w:type="dxa"/>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Коммунальное обслуживание</w:t>
            </w:r>
          </w:p>
        </w:tc>
        <w:tc>
          <w:tcPr>
            <w:tcW w:w="100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3.1</w:t>
            </w:r>
          </w:p>
        </w:tc>
        <w:tc>
          <w:tcPr>
            <w:tcW w:w="6895" w:type="dxa"/>
            <w:shd w:val="clear" w:color="auto" w:fill="auto"/>
          </w:tcPr>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934E7" w:rsidRPr="002C0BE8" w:rsidTr="007934E7">
        <w:tc>
          <w:tcPr>
            <w:tcW w:w="503" w:type="dxa"/>
            <w:shd w:val="clear" w:color="auto" w:fill="auto"/>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p>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7934E7" w:rsidRPr="002C0BE8">
              <w:rPr>
                <w:rFonts w:ascii="Times New Roman" w:hAnsi="Times New Roman" w:cs="Times New Roman"/>
                <w:b/>
                <w:sz w:val="20"/>
                <w:szCs w:val="20"/>
              </w:rPr>
              <w:t>.</w:t>
            </w:r>
          </w:p>
        </w:tc>
        <w:tc>
          <w:tcPr>
            <w:tcW w:w="1766"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Бытовое обслуживание</w:t>
            </w:r>
          </w:p>
        </w:tc>
        <w:tc>
          <w:tcPr>
            <w:tcW w:w="1005"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3.3</w:t>
            </w:r>
          </w:p>
        </w:tc>
        <w:tc>
          <w:tcPr>
            <w:tcW w:w="6895" w:type="dxa"/>
            <w:shd w:val="clear" w:color="auto" w:fill="auto"/>
          </w:tcPr>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E7" w:rsidRPr="002C0BE8" w:rsidTr="007934E7">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7934E7" w:rsidRPr="002C0BE8">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934E7" w:rsidRPr="002C0BE8" w:rsidTr="007934E7">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9B4B71"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7934E7" w:rsidRPr="002C0BE8">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rPr>
      </w:pPr>
    </w:p>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rPr>
      </w:pPr>
    </w:p>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rPr>
      </w:pPr>
    </w:p>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sz w:val="28"/>
        </w:rPr>
      </w:pPr>
      <w:r w:rsidRPr="00961B44">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7934E7" w:rsidRPr="002C0BE8" w:rsidTr="007934E7">
        <w:trPr>
          <w:tblHeader/>
        </w:trPr>
        <w:tc>
          <w:tcPr>
            <w:tcW w:w="504" w:type="dxa"/>
            <w:shd w:val="clear" w:color="auto" w:fill="auto"/>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 xml:space="preserve">№ </w:t>
            </w:r>
            <w:proofErr w:type="spellStart"/>
            <w:r w:rsidRPr="002C0BE8">
              <w:rPr>
                <w:rFonts w:ascii="Times New Roman" w:hAnsi="Times New Roman" w:cs="Times New Roman"/>
                <w:b/>
                <w:sz w:val="20"/>
                <w:szCs w:val="20"/>
              </w:rPr>
              <w:t>п</w:t>
            </w:r>
            <w:proofErr w:type="spellEnd"/>
            <w:r w:rsidRPr="002C0BE8">
              <w:rPr>
                <w:rFonts w:ascii="Times New Roman" w:hAnsi="Times New Roman" w:cs="Times New Roman"/>
                <w:b/>
                <w:sz w:val="20"/>
                <w:szCs w:val="20"/>
              </w:rPr>
              <w:t>/</w:t>
            </w:r>
            <w:proofErr w:type="spellStart"/>
            <w:r w:rsidRPr="002C0BE8">
              <w:rPr>
                <w:rFonts w:ascii="Times New Roman" w:hAnsi="Times New Roman" w:cs="Times New Roman"/>
                <w:b/>
                <w:sz w:val="20"/>
                <w:szCs w:val="20"/>
              </w:rPr>
              <w:t>п</w:t>
            </w:r>
            <w:proofErr w:type="spellEnd"/>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Код вида</w:t>
            </w:r>
          </w:p>
        </w:tc>
        <w:tc>
          <w:tcPr>
            <w:tcW w:w="6982"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2C0BE8">
              <w:rPr>
                <w:rFonts w:ascii="Times New Roman" w:hAnsi="Times New Roman" w:cs="Times New Roman"/>
                <w:b/>
                <w:sz w:val="20"/>
                <w:szCs w:val="20"/>
              </w:rPr>
              <w:t>Описание вида разрешенного использования земельного участка</w:t>
            </w:r>
          </w:p>
        </w:tc>
      </w:tr>
      <w:tr w:rsidR="007934E7" w:rsidRPr="002C0BE8" w:rsidTr="007934E7">
        <w:tc>
          <w:tcPr>
            <w:tcW w:w="504" w:type="dxa"/>
            <w:shd w:val="clear" w:color="auto" w:fill="auto"/>
            <w:vAlign w:val="center"/>
          </w:tcPr>
          <w:p w:rsidR="007934E7" w:rsidRPr="002C0BE8" w:rsidRDefault="00BE3423"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7934E7" w:rsidRPr="002C0BE8">
              <w:rPr>
                <w:rFonts w:ascii="Times New Roman" w:hAnsi="Times New Roman" w:cs="Times New Roman"/>
                <w:b/>
                <w:sz w:val="20"/>
                <w:szCs w:val="20"/>
              </w:rPr>
              <w:t>.</w:t>
            </w:r>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Магазины</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4.4</w:t>
            </w:r>
          </w:p>
        </w:tc>
        <w:tc>
          <w:tcPr>
            <w:tcW w:w="6982"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E7" w:rsidRPr="002C0BE8" w:rsidTr="007934E7">
        <w:tc>
          <w:tcPr>
            <w:tcW w:w="504" w:type="dxa"/>
            <w:shd w:val="clear" w:color="auto" w:fill="auto"/>
            <w:vAlign w:val="center"/>
          </w:tcPr>
          <w:p w:rsidR="007934E7" w:rsidRPr="002C0BE8" w:rsidRDefault="00BE3423"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7934E7" w:rsidRPr="002C0BE8">
              <w:rPr>
                <w:rFonts w:ascii="Times New Roman" w:hAnsi="Times New Roman" w:cs="Times New Roman"/>
                <w:b/>
                <w:sz w:val="20"/>
                <w:szCs w:val="20"/>
              </w:rPr>
              <w:t>.</w:t>
            </w:r>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 xml:space="preserve">Религиозное </w:t>
            </w:r>
            <w:r w:rsidRPr="002C0BE8">
              <w:rPr>
                <w:rFonts w:ascii="Times New Roman" w:hAnsi="Times New Roman" w:cs="Times New Roman"/>
                <w:sz w:val="20"/>
                <w:szCs w:val="20"/>
              </w:rPr>
              <w:lastRenderedPageBreak/>
              <w:t>использование</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lastRenderedPageBreak/>
              <w:t>3.7</w:t>
            </w:r>
          </w:p>
        </w:tc>
        <w:tc>
          <w:tcPr>
            <w:tcW w:w="6982"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объектов капитального строительства, предназначенных для </w:t>
            </w:r>
            <w:r w:rsidRPr="002C0BE8">
              <w:rPr>
                <w:rFonts w:ascii="Times New Roman" w:hAnsi="Times New Roman" w:cs="Times New Roman"/>
                <w:sz w:val="20"/>
                <w:szCs w:val="20"/>
              </w:rPr>
              <w:lastRenderedPageBreak/>
              <w:t>отправления религиозных обрядов (церкви, соборы, храмы, часовни, монастыри, мечети, молельные дома);</w:t>
            </w:r>
          </w:p>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934E7" w:rsidRPr="002C0BE8" w:rsidTr="007934E7">
        <w:tc>
          <w:tcPr>
            <w:tcW w:w="504" w:type="dxa"/>
            <w:shd w:val="clear" w:color="auto" w:fill="auto"/>
            <w:vAlign w:val="center"/>
          </w:tcPr>
          <w:p w:rsidR="007934E7" w:rsidRPr="002C0BE8" w:rsidRDefault="00BE3423"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7934E7" w:rsidRPr="002C0BE8">
              <w:rPr>
                <w:rFonts w:ascii="Times New Roman" w:hAnsi="Times New Roman" w:cs="Times New Roman"/>
                <w:b/>
                <w:sz w:val="20"/>
                <w:szCs w:val="20"/>
              </w:rPr>
              <w:t>.</w:t>
            </w:r>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Гостиничное обслуживание</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4.7</w:t>
            </w:r>
          </w:p>
        </w:tc>
        <w:tc>
          <w:tcPr>
            <w:tcW w:w="6982" w:type="dxa"/>
            <w:shd w:val="clear" w:color="auto" w:fill="auto"/>
          </w:tcPr>
          <w:p w:rsidR="007934E7" w:rsidRPr="002C0BE8" w:rsidRDefault="007934E7" w:rsidP="007934E7">
            <w:pPr>
              <w:widowControl w:val="0"/>
              <w:autoSpaceDE w:val="0"/>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E7" w:rsidRPr="002C0BE8" w:rsidTr="007934E7">
        <w:tc>
          <w:tcPr>
            <w:tcW w:w="504" w:type="dxa"/>
            <w:shd w:val="clear" w:color="auto" w:fill="auto"/>
            <w:vAlign w:val="center"/>
          </w:tcPr>
          <w:p w:rsidR="007934E7" w:rsidRPr="002C0BE8" w:rsidRDefault="00BE3423"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7934E7" w:rsidRPr="002C0BE8">
              <w:rPr>
                <w:rFonts w:ascii="Times New Roman" w:hAnsi="Times New Roman" w:cs="Times New Roman"/>
                <w:b/>
                <w:sz w:val="20"/>
                <w:szCs w:val="20"/>
              </w:rPr>
              <w:t>.</w:t>
            </w:r>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Обслуживание автотранспорта</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4.9</w:t>
            </w:r>
          </w:p>
        </w:tc>
        <w:tc>
          <w:tcPr>
            <w:tcW w:w="6982"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C0BE8">
                <w:rPr>
                  <w:rFonts w:ascii="Times New Roman" w:hAnsi="Times New Roman" w:cs="Times New Roman"/>
                  <w:sz w:val="20"/>
                  <w:szCs w:val="20"/>
                </w:rPr>
                <w:t>коде 2.7.1</w:t>
              </w:r>
            </w:hyperlink>
          </w:p>
        </w:tc>
      </w:tr>
      <w:tr w:rsidR="007934E7" w:rsidRPr="002C0BE8" w:rsidTr="007934E7">
        <w:trPr>
          <w:trHeight w:val="308"/>
        </w:trPr>
        <w:tc>
          <w:tcPr>
            <w:tcW w:w="504" w:type="dxa"/>
            <w:shd w:val="clear" w:color="auto" w:fill="auto"/>
            <w:vAlign w:val="center"/>
          </w:tcPr>
          <w:p w:rsidR="007934E7" w:rsidRPr="002C0BE8" w:rsidRDefault="00BE3423" w:rsidP="007934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7934E7" w:rsidRPr="002C0BE8">
              <w:rPr>
                <w:rFonts w:ascii="Times New Roman" w:hAnsi="Times New Roman" w:cs="Times New Roman"/>
                <w:b/>
                <w:sz w:val="20"/>
                <w:szCs w:val="20"/>
              </w:rPr>
              <w:t>.</w:t>
            </w:r>
          </w:p>
        </w:tc>
        <w:tc>
          <w:tcPr>
            <w:tcW w:w="1800"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Рынки</w:t>
            </w:r>
          </w:p>
        </w:tc>
        <w:tc>
          <w:tcPr>
            <w:tcW w:w="887" w:type="dxa"/>
            <w:shd w:val="clear" w:color="auto" w:fill="auto"/>
            <w:vAlign w:val="center"/>
          </w:tcPr>
          <w:p w:rsidR="007934E7" w:rsidRPr="002C0BE8" w:rsidRDefault="007934E7" w:rsidP="007934E7">
            <w:pPr>
              <w:widowControl w:val="0"/>
              <w:autoSpaceDE w:val="0"/>
              <w:autoSpaceDN w:val="0"/>
              <w:adjustRightInd w:val="0"/>
              <w:spacing w:after="0"/>
              <w:jc w:val="center"/>
              <w:rPr>
                <w:rFonts w:ascii="Times New Roman" w:hAnsi="Times New Roman" w:cs="Times New Roman"/>
                <w:sz w:val="20"/>
                <w:szCs w:val="20"/>
              </w:rPr>
            </w:pPr>
            <w:r w:rsidRPr="002C0BE8">
              <w:rPr>
                <w:rFonts w:ascii="Times New Roman" w:hAnsi="Times New Roman" w:cs="Times New Roman"/>
                <w:sz w:val="20"/>
                <w:szCs w:val="20"/>
              </w:rPr>
              <w:t>4.3</w:t>
            </w:r>
          </w:p>
        </w:tc>
        <w:tc>
          <w:tcPr>
            <w:tcW w:w="6982" w:type="dxa"/>
            <w:shd w:val="clear" w:color="auto" w:fill="auto"/>
          </w:tcPr>
          <w:p w:rsidR="007934E7" w:rsidRPr="002C0BE8" w:rsidRDefault="007934E7" w:rsidP="007934E7">
            <w:pPr>
              <w:autoSpaceDN w:val="0"/>
              <w:adjustRightInd w:val="0"/>
              <w:spacing w:after="0"/>
              <w:jc w:val="both"/>
              <w:rPr>
                <w:rFonts w:ascii="Times New Roman" w:hAnsi="Times New Roman" w:cs="Times New Roman"/>
                <w:sz w:val="20"/>
                <w:szCs w:val="20"/>
              </w:rPr>
            </w:pPr>
            <w:r w:rsidRPr="002C0BE8">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61B44">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7934E7" w:rsidRPr="002C0BE8" w:rsidTr="007934E7">
        <w:trPr>
          <w:trHeight w:val="397"/>
          <w:tblHeader/>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 xml:space="preserve">№ </w:t>
            </w:r>
            <w:proofErr w:type="spellStart"/>
            <w:r w:rsidRPr="002C0BE8">
              <w:rPr>
                <w:rFonts w:ascii="Times New Roman" w:hAnsi="Times New Roman" w:cs="Times New Roman"/>
                <w:b/>
                <w:color w:val="000000"/>
                <w:sz w:val="20"/>
                <w:szCs w:val="20"/>
              </w:rPr>
              <w:t>п</w:t>
            </w:r>
            <w:proofErr w:type="spellEnd"/>
            <w:r w:rsidRPr="002C0BE8">
              <w:rPr>
                <w:rFonts w:ascii="Times New Roman" w:hAnsi="Times New Roman" w:cs="Times New Roman"/>
                <w:b/>
                <w:color w:val="000000"/>
                <w:sz w:val="20"/>
                <w:szCs w:val="20"/>
              </w:rPr>
              <w:t>/</w:t>
            </w:r>
            <w:proofErr w:type="spellStart"/>
            <w:r w:rsidRPr="002C0BE8">
              <w:rPr>
                <w:rFonts w:ascii="Times New Roman" w:hAnsi="Times New Roman" w:cs="Times New Roman"/>
                <w:b/>
                <w:color w:val="000000"/>
                <w:sz w:val="20"/>
                <w:szCs w:val="20"/>
              </w:rPr>
              <w:t>п</w:t>
            </w:r>
            <w:proofErr w:type="spellEnd"/>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934E7" w:rsidRPr="002C0BE8" w:rsidTr="007934E7">
        <w:trPr>
          <w:trHeight w:val="397"/>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1.</w:t>
            </w:r>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7934E7" w:rsidRPr="002C0BE8" w:rsidTr="007934E7">
        <w:trPr>
          <w:trHeight w:val="397"/>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2.</w:t>
            </w:r>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color w:val="000000"/>
                <w:sz w:val="20"/>
                <w:szCs w:val="20"/>
              </w:rPr>
              <w:t>Хозяйственные постройки</w:t>
            </w:r>
          </w:p>
        </w:tc>
      </w:tr>
      <w:tr w:rsidR="007934E7" w:rsidRPr="002C0BE8" w:rsidTr="007934E7">
        <w:trPr>
          <w:trHeight w:val="397"/>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3.</w:t>
            </w:r>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color w:val="000000"/>
                <w:sz w:val="20"/>
                <w:szCs w:val="20"/>
              </w:rPr>
              <w:t>Детские спортивные площадки</w:t>
            </w:r>
          </w:p>
        </w:tc>
      </w:tr>
      <w:tr w:rsidR="007934E7" w:rsidRPr="002C0BE8" w:rsidTr="007934E7">
        <w:trPr>
          <w:trHeight w:val="397"/>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4.</w:t>
            </w:r>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2C0BE8">
              <w:rPr>
                <w:rFonts w:ascii="Times New Roman" w:hAnsi="Times New Roman" w:cs="Times New Roman"/>
                <w:sz w:val="20"/>
                <w:szCs w:val="20"/>
              </w:rPr>
              <w:t>Объекты гаражного назначения</w:t>
            </w:r>
          </w:p>
        </w:tc>
      </w:tr>
      <w:tr w:rsidR="007934E7" w:rsidRPr="002C0BE8" w:rsidTr="007934E7">
        <w:trPr>
          <w:trHeight w:val="397"/>
        </w:trPr>
        <w:tc>
          <w:tcPr>
            <w:tcW w:w="1224"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2C0BE8">
              <w:rPr>
                <w:rFonts w:ascii="Times New Roman" w:hAnsi="Times New Roman" w:cs="Times New Roman"/>
                <w:b/>
                <w:color w:val="000000"/>
                <w:sz w:val="20"/>
                <w:szCs w:val="20"/>
              </w:rPr>
              <w:t>5.</w:t>
            </w:r>
          </w:p>
        </w:tc>
        <w:tc>
          <w:tcPr>
            <w:tcW w:w="7801" w:type="dxa"/>
            <w:shd w:val="clear" w:color="auto" w:fill="auto"/>
            <w:vAlign w:val="center"/>
          </w:tcPr>
          <w:p w:rsidR="007934E7" w:rsidRPr="002C0BE8" w:rsidRDefault="007934E7" w:rsidP="007934E7">
            <w:pPr>
              <w:widowControl w:val="0"/>
              <w:suppressAutoHyphens/>
              <w:autoSpaceDE w:val="0"/>
              <w:autoSpaceDN w:val="0"/>
              <w:adjustRightInd w:val="0"/>
              <w:spacing w:after="0"/>
              <w:ind w:hanging="11"/>
              <w:jc w:val="center"/>
              <w:rPr>
                <w:rFonts w:ascii="Times New Roman" w:hAnsi="Times New Roman" w:cs="Times New Roman"/>
                <w:sz w:val="20"/>
                <w:szCs w:val="20"/>
              </w:rPr>
            </w:pPr>
            <w:r w:rsidRPr="002C0BE8">
              <w:rPr>
                <w:rFonts w:ascii="Times New Roman" w:hAnsi="Times New Roman" w:cs="Times New Roman"/>
                <w:sz w:val="20"/>
                <w:szCs w:val="20"/>
              </w:rPr>
              <w:t>Автостоянки</w:t>
            </w:r>
          </w:p>
        </w:tc>
      </w:tr>
    </w:tbl>
    <w:p w:rsidR="007934E7" w:rsidRPr="00961B44" w:rsidRDefault="007934E7" w:rsidP="007934E7">
      <w:pPr>
        <w:widowControl w:val="0"/>
        <w:autoSpaceDE w:val="0"/>
        <w:autoSpaceDN w:val="0"/>
        <w:adjustRightInd w:val="0"/>
        <w:spacing w:after="0"/>
        <w:ind w:left="720" w:hanging="11"/>
        <w:jc w:val="center"/>
        <w:rPr>
          <w:rFonts w:ascii="Times New Roman" w:hAnsi="Times New Roman" w:cs="Times New Roman"/>
          <w:b/>
        </w:rPr>
      </w:pPr>
    </w:p>
    <w:p w:rsidR="007934E7" w:rsidRPr="00961B44" w:rsidRDefault="007934E7" w:rsidP="007934E7">
      <w:pPr>
        <w:spacing w:after="0"/>
        <w:ind w:left="720"/>
        <w:jc w:val="both"/>
        <w:rPr>
          <w:rFonts w:ascii="Times New Roman" w:hAnsi="Times New Roman" w:cs="Times New Roman"/>
          <w:szCs w:val="26"/>
        </w:rPr>
      </w:pPr>
    </w:p>
    <w:p w:rsidR="007934E7" w:rsidRPr="00961B44" w:rsidRDefault="007934E7" w:rsidP="007934E7">
      <w:pPr>
        <w:autoSpaceDE w:val="0"/>
        <w:autoSpaceDN w:val="0"/>
        <w:adjustRightInd w:val="0"/>
        <w:spacing w:after="0"/>
        <w:ind w:firstLine="709"/>
        <w:rPr>
          <w:rFonts w:ascii="Times New Roman" w:hAnsi="Times New Roman" w:cs="Times New Roman"/>
        </w:rPr>
        <w:sectPr w:rsidR="007934E7" w:rsidRPr="00961B44">
          <w:headerReference w:type="default" r:id="rId35"/>
          <w:pgSz w:w="11906" w:h="16838"/>
          <w:pgMar w:top="1134" w:right="850" w:bottom="1134" w:left="1701" w:header="708" w:footer="708" w:gutter="0"/>
          <w:cols w:space="708"/>
          <w:docGrid w:linePitch="360"/>
        </w:sectPr>
      </w:pPr>
    </w:p>
    <w:p w:rsidR="007934E7" w:rsidRPr="00961B44" w:rsidRDefault="007934E7" w:rsidP="007934E7">
      <w:pPr>
        <w:autoSpaceDE w:val="0"/>
        <w:autoSpaceDN w:val="0"/>
        <w:adjustRightInd w:val="0"/>
        <w:spacing w:after="0"/>
        <w:jc w:val="center"/>
        <w:rPr>
          <w:rFonts w:ascii="Times New Roman" w:hAnsi="Times New Roman" w:cs="Times New Roman"/>
          <w:b/>
          <w:sz w:val="28"/>
        </w:rPr>
      </w:pPr>
      <w:r w:rsidRPr="00961B44">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934E7" w:rsidRPr="00910100" w:rsidTr="007934E7">
        <w:trPr>
          <w:trHeight w:val="1156"/>
          <w:tblHeader/>
        </w:trPr>
        <w:tc>
          <w:tcPr>
            <w:tcW w:w="534" w:type="dxa"/>
            <w:vMerge w:val="restart"/>
            <w:shd w:val="clear" w:color="auto" w:fill="auto"/>
          </w:tcPr>
          <w:p w:rsidR="007934E7" w:rsidRPr="00910100" w:rsidRDefault="007934E7" w:rsidP="007934E7">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910100" w:rsidTr="007934E7">
        <w:trPr>
          <w:trHeight w:val="301"/>
          <w:tblHeader/>
        </w:trPr>
        <w:tc>
          <w:tcPr>
            <w:tcW w:w="534" w:type="dxa"/>
            <w:vMerge/>
            <w:shd w:val="clear" w:color="auto" w:fill="auto"/>
          </w:tcPr>
          <w:p w:rsidR="007934E7" w:rsidRPr="00910100" w:rsidRDefault="007934E7" w:rsidP="007934E7">
            <w:pPr>
              <w:spacing w:after="0"/>
              <w:rPr>
                <w:rFonts w:ascii="Times New Roman" w:hAnsi="Times New Roman" w:cs="Times New Roman"/>
                <w:b/>
                <w:sz w:val="20"/>
                <w:szCs w:val="20"/>
              </w:rPr>
            </w:pPr>
          </w:p>
        </w:tc>
        <w:tc>
          <w:tcPr>
            <w:tcW w:w="2976" w:type="dxa"/>
            <w:vMerge/>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p>
        </w:tc>
        <w:tc>
          <w:tcPr>
            <w:tcW w:w="709" w:type="dxa"/>
            <w:vMerge/>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p>
        </w:tc>
        <w:tc>
          <w:tcPr>
            <w:tcW w:w="1417" w:type="dxa"/>
            <w:vMerge/>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p>
        </w:tc>
        <w:tc>
          <w:tcPr>
            <w:tcW w:w="3260" w:type="dxa"/>
            <w:vMerge/>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p>
        </w:tc>
      </w:tr>
      <w:tr w:rsidR="007934E7" w:rsidRPr="00910100" w:rsidTr="007934E7">
        <w:trPr>
          <w:trHeight w:val="301"/>
        </w:trPr>
        <w:tc>
          <w:tcPr>
            <w:tcW w:w="15417" w:type="dxa"/>
            <w:gridSpan w:val="8"/>
            <w:shd w:val="clear" w:color="auto" w:fill="auto"/>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7934E7" w:rsidRPr="00910100" w:rsidTr="007934E7">
        <w:tc>
          <w:tcPr>
            <w:tcW w:w="534" w:type="dxa"/>
            <w:shd w:val="clear" w:color="auto" w:fill="auto"/>
            <w:vAlign w:val="center"/>
          </w:tcPr>
          <w:p w:rsidR="007934E7" w:rsidRPr="00910100" w:rsidRDefault="007934E7" w:rsidP="007934E7">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p>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7934E7"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6</w:t>
            </w:r>
            <w:r w:rsidR="007934E7" w:rsidRPr="00910100">
              <w:rPr>
                <w:rFonts w:ascii="Times New Roman" w:hAnsi="Times New Roman" w:cs="Times New Roman"/>
                <w:sz w:val="20"/>
                <w:szCs w:val="20"/>
              </w:rPr>
              <w:t>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7934E7" w:rsidRPr="00910100" w:rsidRDefault="007934E7"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7934E7" w:rsidRPr="00910100" w:rsidRDefault="007934E7"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7934E7" w:rsidRPr="00910100" w:rsidRDefault="007934E7"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7934E7" w:rsidRPr="00910100" w:rsidRDefault="007934E7"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7934E7" w:rsidRPr="00910100" w:rsidRDefault="007934E7" w:rsidP="007934E7">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B4B71" w:rsidRPr="00910100" w:rsidTr="007934E7">
        <w:tc>
          <w:tcPr>
            <w:tcW w:w="534" w:type="dxa"/>
            <w:shd w:val="clear" w:color="auto" w:fill="auto"/>
            <w:vAlign w:val="center"/>
          </w:tcPr>
          <w:p w:rsidR="009B4B71"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B4B71" w:rsidRPr="00910100" w:rsidRDefault="009B4B71" w:rsidP="007934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B4B71"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B4B71" w:rsidRPr="00910100" w:rsidRDefault="009B4B71" w:rsidP="009B4B7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B4B71" w:rsidRPr="00910100" w:rsidRDefault="009B4B71" w:rsidP="007934E7">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7934E7"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6</w:t>
            </w:r>
            <w:r w:rsidR="007934E7" w:rsidRPr="00910100">
              <w:rPr>
                <w:rFonts w:ascii="Times New Roman" w:hAnsi="Times New Roman" w:cs="Times New Roman"/>
                <w:sz w:val="20"/>
                <w:szCs w:val="20"/>
              </w:rPr>
              <w:t>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7934E7"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B64682" w:rsidRPr="00910100" w:rsidTr="007934E7">
        <w:tc>
          <w:tcPr>
            <w:tcW w:w="534" w:type="dxa"/>
            <w:shd w:val="clear" w:color="auto" w:fill="auto"/>
            <w:vAlign w:val="center"/>
          </w:tcPr>
          <w:p w:rsidR="00B64682"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64682" w:rsidRPr="00910100" w:rsidRDefault="00B64682" w:rsidP="007934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64682" w:rsidRPr="00910100" w:rsidRDefault="00B64682" w:rsidP="007934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B64682"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B64682"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B64682"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64682"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B64682" w:rsidRPr="00910100" w:rsidRDefault="00B64682" w:rsidP="007934E7">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7934E7" w:rsidRPr="00FD5CF1" w:rsidTr="007934E7">
        <w:tc>
          <w:tcPr>
            <w:tcW w:w="534" w:type="dxa"/>
            <w:shd w:val="clear" w:color="auto" w:fill="auto"/>
            <w:vAlign w:val="center"/>
          </w:tcPr>
          <w:p w:rsidR="007934E7" w:rsidRPr="00FD5CF1" w:rsidRDefault="009B4B71"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934E7" w:rsidRPr="00FD5CF1"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7934E7" w:rsidRPr="00FD5CF1"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7934E7" w:rsidRPr="00910100" w:rsidTr="007934E7">
        <w:tc>
          <w:tcPr>
            <w:tcW w:w="534" w:type="dxa"/>
            <w:shd w:val="clear" w:color="auto" w:fill="auto"/>
            <w:vAlign w:val="center"/>
          </w:tcPr>
          <w:p w:rsidR="007934E7" w:rsidRPr="00910100" w:rsidRDefault="009B4B71"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7934E7" w:rsidRPr="00910100" w:rsidTr="007934E7">
        <w:tc>
          <w:tcPr>
            <w:tcW w:w="534" w:type="dxa"/>
            <w:shd w:val="clear" w:color="auto" w:fill="auto"/>
            <w:vAlign w:val="center"/>
          </w:tcPr>
          <w:p w:rsidR="007934E7" w:rsidRPr="00910100" w:rsidRDefault="007934E7" w:rsidP="007934E7">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1</w:t>
            </w:r>
            <w:r w:rsidR="009B4B71">
              <w:rPr>
                <w:rFonts w:ascii="Times New Roman" w:hAnsi="Times New Roman" w:cs="Times New Roman"/>
                <w:color w:val="000000"/>
                <w:sz w:val="20"/>
                <w:szCs w:val="20"/>
              </w:rPr>
              <w:t>1</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7934E7" w:rsidRPr="00910100" w:rsidTr="007934E7">
        <w:tc>
          <w:tcPr>
            <w:tcW w:w="15417" w:type="dxa"/>
            <w:gridSpan w:val="8"/>
            <w:shd w:val="clear" w:color="auto" w:fill="auto"/>
            <w:vAlign w:val="center"/>
          </w:tcPr>
          <w:p w:rsidR="007934E7" w:rsidRPr="00910100" w:rsidRDefault="007934E7" w:rsidP="007934E7">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7934E7" w:rsidRPr="00910100" w:rsidTr="007934E7">
        <w:tc>
          <w:tcPr>
            <w:tcW w:w="534" w:type="dxa"/>
            <w:shd w:val="clear" w:color="auto" w:fill="auto"/>
            <w:vAlign w:val="center"/>
          </w:tcPr>
          <w:p w:rsidR="007934E7" w:rsidRPr="00910100" w:rsidRDefault="00B64682"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7934E7" w:rsidRPr="00910100" w:rsidTr="007934E7">
        <w:tc>
          <w:tcPr>
            <w:tcW w:w="534" w:type="dxa"/>
            <w:shd w:val="clear" w:color="auto" w:fill="auto"/>
            <w:vAlign w:val="center"/>
          </w:tcPr>
          <w:p w:rsidR="007934E7" w:rsidRPr="00910100" w:rsidRDefault="00B64682"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7934E7" w:rsidRPr="00910100" w:rsidTr="007934E7">
        <w:tc>
          <w:tcPr>
            <w:tcW w:w="534" w:type="dxa"/>
            <w:shd w:val="clear" w:color="auto" w:fill="auto"/>
            <w:vAlign w:val="center"/>
          </w:tcPr>
          <w:p w:rsidR="007934E7" w:rsidRPr="00910100" w:rsidRDefault="00B64682"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934E7" w:rsidRPr="00910100" w:rsidTr="007934E7">
        <w:tc>
          <w:tcPr>
            <w:tcW w:w="534" w:type="dxa"/>
            <w:shd w:val="clear" w:color="auto" w:fill="auto"/>
            <w:vAlign w:val="center"/>
          </w:tcPr>
          <w:p w:rsidR="007934E7" w:rsidRPr="00910100" w:rsidRDefault="00B64682"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B64682">
              <w:rPr>
                <w:rFonts w:ascii="Times New Roman" w:hAnsi="Times New Roman" w:cs="Times New Roman"/>
                <w:sz w:val="20"/>
                <w:szCs w:val="20"/>
              </w:rPr>
              <w:t>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7934E7" w:rsidRPr="00910100" w:rsidTr="007934E7">
        <w:tc>
          <w:tcPr>
            <w:tcW w:w="534" w:type="dxa"/>
            <w:shd w:val="clear" w:color="auto" w:fill="auto"/>
            <w:vAlign w:val="center"/>
          </w:tcPr>
          <w:p w:rsidR="007934E7" w:rsidRPr="00910100" w:rsidRDefault="00B64682" w:rsidP="007934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7934E7" w:rsidRPr="00910100" w:rsidRDefault="007934E7" w:rsidP="007934E7">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7934E7" w:rsidRPr="00910100" w:rsidRDefault="007934E7" w:rsidP="007934E7">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7934E7" w:rsidRPr="00961B44" w:rsidRDefault="007934E7" w:rsidP="007934E7">
      <w:pPr>
        <w:autoSpaceDE w:val="0"/>
        <w:autoSpaceDN w:val="0"/>
        <w:adjustRightInd w:val="0"/>
        <w:spacing w:after="0"/>
        <w:ind w:firstLine="709"/>
        <w:jc w:val="both"/>
        <w:rPr>
          <w:rFonts w:ascii="Times New Roman" w:hAnsi="Times New Roman" w:cs="Times New Roman"/>
          <w:u w:val="single"/>
        </w:rPr>
      </w:pPr>
    </w:p>
    <w:p w:rsidR="007934E7" w:rsidRPr="00961B44" w:rsidRDefault="007934E7" w:rsidP="007934E7">
      <w:pPr>
        <w:autoSpaceDE w:val="0"/>
        <w:autoSpaceDN w:val="0"/>
        <w:adjustRightInd w:val="0"/>
        <w:spacing w:after="0"/>
        <w:ind w:firstLine="709"/>
        <w:jc w:val="both"/>
        <w:rPr>
          <w:rFonts w:ascii="Times New Roman" w:hAnsi="Times New Roman" w:cs="Times New Roman"/>
          <w:u w:val="single"/>
        </w:rPr>
      </w:pPr>
    </w:p>
    <w:p w:rsidR="007934E7" w:rsidRPr="00961B44" w:rsidRDefault="007934E7" w:rsidP="007934E7">
      <w:pPr>
        <w:autoSpaceDE w:val="0"/>
        <w:autoSpaceDN w:val="0"/>
        <w:adjustRightInd w:val="0"/>
        <w:spacing w:after="0"/>
        <w:ind w:firstLine="709"/>
        <w:jc w:val="both"/>
        <w:rPr>
          <w:rFonts w:ascii="Times New Roman" w:hAnsi="Times New Roman" w:cs="Times New Roman"/>
          <w:u w:val="single"/>
        </w:rPr>
        <w:sectPr w:rsidR="007934E7" w:rsidRPr="00961B44" w:rsidSect="00A92D9D">
          <w:pgSz w:w="16838" w:h="11906" w:orient="landscape"/>
          <w:pgMar w:top="993"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19" w:name="_Toc21349523"/>
      <w:r w:rsidRPr="00961B44">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961B44">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Pr>
          <w:rFonts w:ascii="Times New Roman" w:hAnsi="Times New Roman" w:cs="Times New Roman"/>
          <w:b/>
          <w:bCs/>
          <w:sz w:val="28"/>
          <w:szCs w:val="28"/>
        </w:rPr>
        <w:t xml:space="preserve"> Зона</w:t>
      </w:r>
      <w:r w:rsidRPr="00961B44">
        <w:rPr>
          <w:rFonts w:ascii="Times New Roman" w:hAnsi="Times New Roman" w:cs="Times New Roman"/>
          <w:b/>
          <w:bCs/>
          <w:sz w:val="28"/>
          <w:szCs w:val="28"/>
        </w:rPr>
        <w:t xml:space="preserve"> административного, делового, общественного </w:t>
      </w:r>
      <w:r w:rsidRPr="00961B44">
        <w:rPr>
          <w:rFonts w:ascii="Times New Roman" w:eastAsia="Times New Roman" w:hAnsi="Times New Roman" w:cs="Times New Roman"/>
          <w:b/>
          <w:bCs/>
          <w:sz w:val="28"/>
          <w:szCs w:val="28"/>
        </w:rPr>
        <w:t>и социально-бытового назначения (ОДЗ 1)</w:t>
      </w:r>
      <w:bookmarkEnd w:id="119"/>
    </w:p>
    <w:p w:rsidR="007934E7" w:rsidRPr="00961B44" w:rsidRDefault="007934E7" w:rsidP="007934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992"/>
        <w:gridCol w:w="5663"/>
      </w:tblGrid>
      <w:tr w:rsidR="007934E7" w:rsidRPr="00961B44" w:rsidTr="007934E7">
        <w:trPr>
          <w:tblHeader/>
        </w:trPr>
        <w:tc>
          <w:tcPr>
            <w:tcW w:w="710"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Деловое управление</w:t>
            </w:r>
          </w:p>
        </w:tc>
        <w:tc>
          <w:tcPr>
            <w:tcW w:w="992" w:type="dxa"/>
            <w:shd w:val="clear" w:color="auto" w:fill="auto"/>
            <w:vAlign w:val="center"/>
          </w:tcPr>
          <w:p w:rsidR="007934E7" w:rsidRPr="00B6468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4682">
              <w:rPr>
                <w:rFonts w:ascii="Times New Roman" w:eastAsia="Times New Roman" w:hAnsi="Times New Roman" w:cs="Times New Roman"/>
                <w:b/>
                <w:sz w:val="20"/>
                <w:szCs w:val="20"/>
                <w:lang w:eastAsia="ru-RU"/>
              </w:rPr>
              <w:t>4.1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Банковская и страховая деятельность</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4.5</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управление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61B44">
              <w:rPr>
                <w:rFonts w:ascii="Times New Roman" w:eastAsia="Times New Roman" w:hAnsi="Times New Roman" w:cs="Times New Roman"/>
                <w:sz w:val="20"/>
                <w:szCs w:val="20"/>
                <w:lang w:eastAsia="ru-RU"/>
              </w:rPr>
              <w:t>8</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934E7" w:rsidRPr="00961B44" w:rsidRDefault="007934E7" w:rsidP="00793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Бытовое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3.3</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5.</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Социальное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3.2</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6.</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961B44">
              <w:rPr>
                <w:rFonts w:ascii="Times New Roman" w:eastAsia="Times New Roman" w:hAnsi="Times New Roman" w:cs="Times New Roman"/>
                <w:sz w:val="20"/>
                <w:szCs w:val="20"/>
                <w:lang w:eastAsia="ru-RU"/>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7.</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Развлечения</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4.8</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8.</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Выставочно-ярмарочная деятельность</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4.10</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1B44">
              <w:rPr>
                <w:rFonts w:ascii="Times New Roman" w:eastAsia="Times New Roman" w:hAnsi="Times New Roman" w:cs="Times New Roman"/>
                <w:sz w:val="20"/>
                <w:szCs w:val="20"/>
                <w:lang w:eastAsia="ru-RU"/>
              </w:rPr>
              <w:t>конгрессной</w:t>
            </w:r>
            <w:proofErr w:type="spellEnd"/>
            <w:r w:rsidRPr="00961B44">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9.</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Рынки</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4.3</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10.</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Магазины</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4.4</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11.</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4.9</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rFonts w:ascii="Times New Roman" w:eastAsia="Times New Roman" w:hAnsi="Times New Roman" w:cs="Times New Roman"/>
                  <w:sz w:val="20"/>
                  <w:szCs w:val="20"/>
                  <w:lang w:eastAsia="ru-RU"/>
                </w:rPr>
                <w:t>коде 2.7.1</w:t>
              </w:r>
            </w:hyperlink>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12.</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4.9.1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автозаправочных станций (бензиновых, газовых);</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7934E7" w:rsidRPr="00961B44" w:rsidRDefault="007934E7" w:rsidP="007934E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13.</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14.</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Гостиничное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4.7</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15.</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Культурное развитие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3.6</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устройство площадок для празднеств и гуляний;</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зданий и сооружений для размещения цирков, </w:t>
            </w:r>
            <w:r w:rsidRPr="00961B44">
              <w:rPr>
                <w:rFonts w:ascii="Times New Roman" w:eastAsia="Times New Roman" w:hAnsi="Times New Roman" w:cs="Times New Roman"/>
                <w:sz w:val="20"/>
                <w:szCs w:val="20"/>
                <w:lang w:eastAsia="ru-RU"/>
              </w:rPr>
              <w:lastRenderedPageBreak/>
              <w:t>зверинцев, зоопарков, океанариумов</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16.</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Религиозное использование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3.7</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4E7" w:rsidRPr="00961B44" w:rsidRDefault="007934E7" w:rsidP="007934E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17.</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Историческая деятельность</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9.3</w:t>
            </w:r>
          </w:p>
        </w:tc>
        <w:tc>
          <w:tcPr>
            <w:tcW w:w="5663" w:type="dxa"/>
            <w:shd w:val="clear" w:color="auto" w:fill="auto"/>
          </w:tcPr>
          <w:p w:rsidR="007934E7" w:rsidRPr="00961B44" w:rsidRDefault="007934E7" w:rsidP="007934E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18.</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Обеспечение внутреннего правопорядка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8.3</w:t>
            </w:r>
          </w:p>
        </w:tc>
        <w:tc>
          <w:tcPr>
            <w:tcW w:w="5663" w:type="dxa"/>
            <w:shd w:val="clear" w:color="auto" w:fill="auto"/>
          </w:tcPr>
          <w:p w:rsidR="007934E7" w:rsidRPr="00961B44" w:rsidRDefault="007934E7" w:rsidP="007934E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934E7" w:rsidRPr="00961B44" w:rsidRDefault="007934E7" w:rsidP="007934E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19.</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Спорт</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спортивных баз и лагерей</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992"/>
        <w:gridCol w:w="5663"/>
      </w:tblGrid>
      <w:tr w:rsidR="007934E7" w:rsidRPr="00961B44" w:rsidTr="007934E7">
        <w:trPr>
          <w:tblHeader/>
        </w:trPr>
        <w:tc>
          <w:tcPr>
            <w:tcW w:w="710"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sz w:val="20"/>
                <w:szCs w:val="20"/>
                <w:lang w:eastAsia="ru-RU"/>
              </w:rPr>
              <w:t>Малоэтажная многоквартирная жилая застройка</w:t>
            </w:r>
          </w:p>
        </w:tc>
        <w:tc>
          <w:tcPr>
            <w:tcW w:w="992"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sz w:val="20"/>
                <w:szCs w:val="20"/>
                <w:lang w:eastAsia="ru-RU"/>
              </w:rPr>
              <w:t>2.1.1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w:t>
            </w:r>
            <w:r w:rsidRPr="00961B44">
              <w:rPr>
                <w:rFonts w:ascii="Times New Roman" w:eastAsia="Times New Roman" w:hAnsi="Times New Roman" w:cs="Times New Roman"/>
                <w:sz w:val="20"/>
                <w:szCs w:val="20"/>
                <w:lang w:eastAsia="ru-RU"/>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Образование и просвещение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3.5</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61B44">
                <w:rPr>
                  <w:rFonts w:ascii="Times New Roman" w:eastAsia="Times New Roman" w:hAnsi="Times New Roman" w:cs="Times New Roman"/>
                  <w:sz w:val="20"/>
                  <w:szCs w:val="20"/>
                  <w:lang w:eastAsia="ru-RU"/>
                </w:rPr>
                <w:t>кодами 3.5.1</w:t>
              </w:r>
            </w:hyperlink>
            <w:r w:rsidRPr="00961B44">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61B44">
                <w:rPr>
                  <w:rFonts w:ascii="Times New Roman" w:eastAsia="Times New Roman" w:hAnsi="Times New Roman" w:cs="Times New Roman"/>
                  <w:sz w:val="20"/>
                  <w:szCs w:val="20"/>
                  <w:lang w:eastAsia="ru-RU"/>
                </w:rPr>
                <w:t>3.5.2</w:t>
              </w:r>
            </w:hyperlink>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Обеспечение научной деятельности</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3.9</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Стационарное медицинское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3.4.2</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станций скорой помощи</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5.</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Амбулаторно-поликлиническое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3.4.1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E7" w:rsidRPr="00961B44" w:rsidTr="007934E7">
        <w:tc>
          <w:tcPr>
            <w:tcW w:w="710"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6.</w:t>
            </w:r>
          </w:p>
        </w:tc>
        <w:tc>
          <w:tcPr>
            <w:tcW w:w="226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Амбулаторное ветеринарное обслуживание</w:t>
            </w:r>
          </w:p>
        </w:tc>
        <w:tc>
          <w:tcPr>
            <w:tcW w:w="992"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3.10.1</w:t>
            </w:r>
          </w:p>
        </w:tc>
        <w:tc>
          <w:tcPr>
            <w:tcW w:w="5663"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961B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7934E7" w:rsidRPr="00BD6E92" w:rsidTr="007934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 xml:space="preserve">№ </w:t>
            </w:r>
            <w:proofErr w:type="spellStart"/>
            <w:r w:rsidRPr="00BD6E92">
              <w:rPr>
                <w:rFonts w:ascii="Times New Roman" w:hAnsi="Times New Roman" w:cs="Times New Roman"/>
                <w:b/>
                <w:color w:val="000000"/>
                <w:sz w:val="20"/>
                <w:szCs w:val="20"/>
              </w:rPr>
              <w:t>п</w:t>
            </w:r>
            <w:proofErr w:type="spellEnd"/>
            <w:r w:rsidRPr="00BD6E92">
              <w:rPr>
                <w:rFonts w:ascii="Times New Roman" w:hAnsi="Times New Roman" w:cs="Times New Roman"/>
                <w:b/>
                <w:color w:val="000000"/>
                <w:sz w:val="20"/>
                <w:szCs w:val="20"/>
              </w:rPr>
              <w:t>/</w:t>
            </w:r>
            <w:proofErr w:type="spellStart"/>
            <w:r w:rsidRPr="00BD6E92">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934E7" w:rsidRPr="00BD6E92" w:rsidTr="007934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Благоустройство и озеленение</w:t>
            </w:r>
          </w:p>
        </w:tc>
      </w:tr>
      <w:tr w:rsidR="007934E7" w:rsidRPr="00BD6E92" w:rsidTr="007934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Детские спортивные площадки</w:t>
            </w:r>
          </w:p>
        </w:tc>
      </w:tr>
      <w:tr w:rsidR="007934E7" w:rsidRPr="00BD6E92" w:rsidTr="007934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BD6E92">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BD6E92"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BD6E92">
              <w:rPr>
                <w:rFonts w:ascii="Times New Roman" w:hAnsi="Times New Roman" w:cs="Times New Roman"/>
                <w:color w:val="000000"/>
                <w:sz w:val="20"/>
                <w:szCs w:val="20"/>
              </w:rPr>
              <w:t>Автостоянки</w:t>
            </w:r>
          </w:p>
        </w:tc>
      </w:tr>
    </w:tbl>
    <w:p w:rsidR="007934E7" w:rsidRPr="00961B44" w:rsidRDefault="007934E7" w:rsidP="007934E7">
      <w:pPr>
        <w:spacing w:after="0" w:line="240" w:lineRule="auto"/>
        <w:rPr>
          <w:rFonts w:ascii="Times New Roman" w:eastAsia="Times New Roman" w:hAnsi="Times New Roman" w:cs="Times New Roman"/>
          <w:szCs w:val="24"/>
          <w:lang w:eastAsia="ru-RU"/>
        </w:rPr>
        <w:sectPr w:rsidR="007934E7" w:rsidRPr="00961B44" w:rsidSect="00DA0828">
          <w:headerReference w:type="default" r:id="rId36"/>
          <w:pgSz w:w="11906" w:h="16838"/>
          <w:pgMar w:top="1134" w:right="851" w:bottom="113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7934E7" w:rsidRPr="00BD6E92" w:rsidTr="007934E7">
        <w:trPr>
          <w:trHeight w:val="1156"/>
          <w:tblHeader/>
        </w:trPr>
        <w:tc>
          <w:tcPr>
            <w:tcW w:w="426" w:type="dxa"/>
            <w:vMerge w:val="restart"/>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BD6E92" w:rsidTr="007934E7">
        <w:trPr>
          <w:trHeight w:val="301"/>
          <w:tblHeader/>
        </w:trPr>
        <w:tc>
          <w:tcPr>
            <w:tcW w:w="426" w:type="dxa"/>
            <w:vMerge/>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BD6E92" w:rsidTr="007934E7">
        <w:trPr>
          <w:trHeight w:val="301"/>
        </w:trPr>
        <w:tc>
          <w:tcPr>
            <w:tcW w:w="15593" w:type="dxa"/>
            <w:gridSpan w:val="8"/>
            <w:shd w:val="clear" w:color="auto" w:fill="auto"/>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4.5</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3,8</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3.3</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3.2</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hAnsi="Times New Roman" w:cs="Times New Roman"/>
                <w:color w:val="000000"/>
                <w:sz w:val="20"/>
                <w:szCs w:val="20"/>
              </w:rPr>
              <w:t>6</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Коммунальное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35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hAnsi="Times New Roman" w:cs="Times New Roman"/>
                <w:sz w:val="20"/>
                <w:szCs w:val="20"/>
              </w:rPr>
              <w:t>100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4.8</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4.10</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Рынки</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4.3</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4.4</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r w:rsidR="00B64682">
              <w:rPr>
                <w:rFonts w:ascii="Times New Roman" w:eastAsia="Times New Roman" w:hAnsi="Times New Roman" w:cs="Times New Roman"/>
                <w:sz w:val="20"/>
                <w:szCs w:val="20"/>
                <w:lang w:eastAsia="ru-RU"/>
              </w:rPr>
              <w:t>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r w:rsidR="00B64682">
              <w:rPr>
                <w:rFonts w:ascii="Times New Roman" w:eastAsia="Times New Roman" w:hAnsi="Times New Roman" w:cs="Times New Roman"/>
                <w:sz w:val="20"/>
                <w:szCs w:val="20"/>
                <w:lang w:eastAsia="ru-RU"/>
              </w:rPr>
              <w:t>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4.7</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3.6</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3.7</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9.3</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8.3</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Спорт</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15593" w:type="dxa"/>
            <w:gridSpan w:val="8"/>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sz w:val="20"/>
                <w:szCs w:val="20"/>
                <w:lang w:eastAsia="ru-RU"/>
              </w:rPr>
              <w:t xml:space="preserve">Малоэтажная многоквартирная </w:t>
            </w:r>
            <w:r w:rsidRPr="00BD6E92">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3.9</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3.4.2</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3.4.1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c>
          <w:tcPr>
            <w:tcW w:w="426"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3.10.1</w:t>
            </w:r>
          </w:p>
        </w:tc>
        <w:tc>
          <w:tcPr>
            <w:tcW w:w="15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200</w:t>
            </w:r>
          </w:p>
        </w:tc>
        <w:tc>
          <w:tcPr>
            <w:tcW w:w="170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DA0828">
          <w:pgSz w:w="16838" w:h="11906" w:orient="landscape"/>
          <w:pgMar w:top="993"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0" w:name="_Toc21349524"/>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0"/>
    </w:p>
    <w:p w:rsidR="007934E7" w:rsidRPr="00961B44" w:rsidRDefault="007934E7" w:rsidP="007934E7">
      <w:pPr>
        <w:widowControl w:val="0"/>
        <w:spacing w:after="0" w:line="240" w:lineRule="auto"/>
        <w:ind w:firstLine="709"/>
        <w:jc w:val="both"/>
        <w:rPr>
          <w:rFonts w:ascii="Times New Roman" w:eastAsia="Times New Roman" w:hAnsi="Times New Roman" w:cs="Times New Roman"/>
          <w:sz w:val="24"/>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7934E7" w:rsidRPr="00C151AD" w:rsidTr="007934E7">
        <w:trPr>
          <w:tblHeader/>
        </w:trPr>
        <w:tc>
          <w:tcPr>
            <w:tcW w:w="567" w:type="dxa"/>
            <w:shd w:val="clear" w:color="auto" w:fill="auto"/>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7934E7" w:rsidRPr="00C151AD" w:rsidRDefault="007934E7" w:rsidP="00793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7934E7" w:rsidRPr="00910100" w:rsidTr="007934E7">
        <w:trPr>
          <w:tblHeader/>
        </w:trPr>
        <w:tc>
          <w:tcPr>
            <w:tcW w:w="567" w:type="dxa"/>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первичной </w:t>
            </w:r>
            <w:proofErr w:type="spellStart"/>
            <w:r w:rsidRPr="00910100">
              <w:rPr>
                <w:rFonts w:ascii="Times New Roman" w:eastAsia="Times New Roman" w:hAnsi="Times New Roman" w:cs="Times New Roman"/>
                <w:sz w:val="20"/>
                <w:szCs w:val="20"/>
                <w:lang w:eastAsia="ru-RU"/>
              </w:rPr>
              <w:t>переработкипродукции</w:t>
            </w:r>
            <w:proofErr w:type="spellEnd"/>
            <w:r w:rsidRPr="00910100">
              <w:rPr>
                <w:rFonts w:ascii="Times New Roman" w:eastAsia="Times New Roman" w:hAnsi="Times New Roman" w:cs="Times New Roman"/>
                <w:sz w:val="20"/>
                <w:szCs w:val="20"/>
                <w:lang w:eastAsia="ru-RU"/>
              </w:rPr>
              <w:t xml:space="preserve"> пчеловодства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7934E7" w:rsidRPr="00910100" w:rsidTr="007934E7">
        <w:trPr>
          <w:tblHeader/>
        </w:trPr>
        <w:tc>
          <w:tcPr>
            <w:tcW w:w="565" w:type="dxa"/>
            <w:shd w:val="clear" w:color="auto" w:fill="auto"/>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10100" w:rsidTr="007934E7">
        <w:tc>
          <w:tcPr>
            <w:tcW w:w="565"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7934E7" w:rsidRPr="00910100" w:rsidRDefault="007934E7" w:rsidP="007934E7">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934E7" w:rsidRPr="00910100" w:rsidSect="007934E7">
          <w:headerReference w:type="default" r:id="rId37"/>
          <w:pgSz w:w="11906" w:h="16838"/>
          <w:pgMar w:top="728" w:right="851" w:bottom="1134" w:left="1701" w:header="709" w:footer="709" w:gutter="0"/>
          <w:cols w:space="708"/>
          <w:docGrid w:linePitch="360"/>
        </w:sectPr>
      </w:pPr>
    </w:p>
    <w:p w:rsidR="007934E7" w:rsidRPr="00910100"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10100" w:rsidRDefault="007934E7" w:rsidP="007934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7934E7" w:rsidRPr="00C151AD" w:rsidTr="007934E7">
        <w:trPr>
          <w:trHeight w:val="1156"/>
        </w:trPr>
        <w:tc>
          <w:tcPr>
            <w:tcW w:w="533" w:type="dxa"/>
            <w:vMerge w:val="restart"/>
            <w:shd w:val="clear" w:color="auto" w:fill="auto"/>
          </w:tcPr>
          <w:p w:rsidR="007934E7" w:rsidRPr="00C151AD" w:rsidRDefault="007934E7" w:rsidP="007934E7">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C151AD" w:rsidTr="007934E7">
        <w:trPr>
          <w:trHeight w:val="301"/>
        </w:trPr>
        <w:tc>
          <w:tcPr>
            <w:tcW w:w="533" w:type="dxa"/>
            <w:vMerge/>
            <w:shd w:val="clear" w:color="auto" w:fill="auto"/>
          </w:tcPr>
          <w:p w:rsidR="007934E7" w:rsidRPr="00C151AD" w:rsidRDefault="007934E7" w:rsidP="007934E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C151AD" w:rsidTr="007934E7">
        <w:trPr>
          <w:trHeight w:val="301"/>
        </w:trPr>
        <w:tc>
          <w:tcPr>
            <w:tcW w:w="15417" w:type="dxa"/>
            <w:gridSpan w:val="8"/>
            <w:shd w:val="clear" w:color="auto" w:fill="auto"/>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934E7" w:rsidRPr="00C151AD" w:rsidTr="007934E7">
        <w:tc>
          <w:tcPr>
            <w:tcW w:w="533"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7934E7" w:rsidRPr="00C151AD" w:rsidTr="007934E7">
        <w:tc>
          <w:tcPr>
            <w:tcW w:w="15417" w:type="dxa"/>
            <w:gridSpan w:val="8"/>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7934E7" w:rsidRPr="00C151AD"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7934E7" w:rsidRPr="00C151AD"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10100" w:rsidSect="007934E7">
          <w:pgSz w:w="16838" w:h="11906" w:orient="landscape"/>
          <w:pgMar w:top="945"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1" w:name="_Toc21349525"/>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21"/>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7934E7" w:rsidRPr="00910100" w:rsidTr="007934E7">
        <w:trPr>
          <w:tblHeader/>
        </w:trPr>
        <w:tc>
          <w:tcPr>
            <w:tcW w:w="601" w:type="dxa"/>
            <w:gridSpan w:val="2"/>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64682" w:rsidRDefault="00B64682"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64682" w:rsidRDefault="00B64682"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7934E7" w:rsidRPr="00910100" w:rsidTr="007934E7">
        <w:trPr>
          <w:tblHeader/>
        </w:trPr>
        <w:tc>
          <w:tcPr>
            <w:tcW w:w="595" w:type="dxa"/>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pStyle w:val="a7"/>
        <w:numPr>
          <w:ilvl w:val="0"/>
          <w:numId w:val="0"/>
        </w:numPr>
        <w:ind w:left="72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961B44"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numPr>
          <w:ilvl w:val="0"/>
          <w:numId w:val="41"/>
        </w:numPr>
        <w:spacing w:after="0" w:line="360" w:lineRule="auto"/>
        <w:rPr>
          <w:rFonts w:ascii="Times New Roman" w:eastAsia="Times New Roman" w:hAnsi="Times New Roman" w:cs="Times New Roman"/>
          <w:szCs w:val="24"/>
          <w:lang w:eastAsia="ru-RU"/>
        </w:rPr>
        <w:sectPr w:rsidR="007934E7" w:rsidRPr="00961B44" w:rsidSect="00976DB8">
          <w:headerReference w:type="default" r:id="rId38"/>
          <w:pgSz w:w="11906" w:h="16838"/>
          <w:pgMar w:top="1134" w:right="851" w:bottom="113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7934E7" w:rsidRPr="00910100" w:rsidTr="007934E7">
        <w:trPr>
          <w:trHeight w:val="1156"/>
        </w:trPr>
        <w:tc>
          <w:tcPr>
            <w:tcW w:w="528" w:type="dxa"/>
            <w:vMerge w:val="restart"/>
            <w:shd w:val="clear" w:color="auto" w:fill="auto"/>
          </w:tcPr>
          <w:p w:rsidR="007934E7" w:rsidRPr="00910100" w:rsidRDefault="007934E7" w:rsidP="007934E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910100" w:rsidTr="007934E7">
        <w:trPr>
          <w:trHeight w:val="301"/>
        </w:trPr>
        <w:tc>
          <w:tcPr>
            <w:tcW w:w="528" w:type="dxa"/>
            <w:vMerge/>
            <w:shd w:val="clear" w:color="auto" w:fill="auto"/>
          </w:tcPr>
          <w:p w:rsidR="007934E7" w:rsidRPr="00910100" w:rsidRDefault="007934E7" w:rsidP="007934E7">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910100" w:rsidTr="007934E7">
        <w:trPr>
          <w:trHeight w:val="301"/>
        </w:trPr>
        <w:tc>
          <w:tcPr>
            <w:tcW w:w="15417" w:type="dxa"/>
            <w:gridSpan w:val="8"/>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910100" w:rsidTr="007934E7">
        <w:tc>
          <w:tcPr>
            <w:tcW w:w="15417" w:type="dxa"/>
            <w:gridSpan w:val="8"/>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976DB8">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2" w:name="_Toc21349526"/>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sidR="00B64682">
        <w:rPr>
          <w:rFonts w:ascii="Times New Roman" w:eastAsia="Times New Roman" w:hAnsi="Times New Roman" w:cs="Times New Roman"/>
          <w:b/>
          <w:bCs/>
          <w:sz w:val="28"/>
          <w:szCs w:val="28"/>
        </w:rPr>
        <w:t>Новоба</w:t>
      </w:r>
      <w:r>
        <w:rPr>
          <w:rFonts w:ascii="Times New Roman" w:eastAsia="Times New Roman" w:hAnsi="Times New Roman" w:cs="Times New Roman"/>
          <w:b/>
          <w:bCs/>
          <w:sz w:val="28"/>
          <w:szCs w:val="28"/>
        </w:rPr>
        <w:t>чатского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22"/>
    </w:p>
    <w:p w:rsidR="007934E7" w:rsidRPr="00961B44" w:rsidRDefault="007934E7" w:rsidP="007934E7">
      <w:pPr>
        <w:spacing w:after="0"/>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3" w:name="_Toc21349527"/>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3"/>
    </w:p>
    <w:p w:rsidR="007934E7" w:rsidRPr="00961B44" w:rsidRDefault="007934E7" w:rsidP="007934E7">
      <w:pPr>
        <w:widowControl w:val="0"/>
        <w:spacing w:after="0" w:line="240" w:lineRule="auto"/>
        <w:ind w:firstLine="709"/>
        <w:jc w:val="both"/>
        <w:rPr>
          <w:rFonts w:ascii="Times New Roman" w:eastAsia="Times New Roman" w:hAnsi="Times New Roman" w:cs="Times New Roman"/>
          <w:sz w:val="24"/>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7934E7" w:rsidRPr="00C151AD" w:rsidTr="007934E7">
        <w:trPr>
          <w:tblHeader/>
        </w:trPr>
        <w:tc>
          <w:tcPr>
            <w:tcW w:w="567" w:type="dxa"/>
            <w:shd w:val="clear" w:color="auto" w:fill="auto"/>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7934E7" w:rsidRPr="00C151AD"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934E7" w:rsidRPr="00C151AD" w:rsidTr="007934E7">
        <w:tc>
          <w:tcPr>
            <w:tcW w:w="56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7934E7" w:rsidRPr="00C151AD" w:rsidRDefault="007934E7" w:rsidP="00793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7934E7" w:rsidRPr="00910100" w:rsidTr="007934E7">
        <w:trPr>
          <w:tblHeader/>
        </w:trPr>
        <w:tc>
          <w:tcPr>
            <w:tcW w:w="567" w:type="dxa"/>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первичной </w:t>
            </w:r>
            <w:proofErr w:type="spellStart"/>
            <w:r w:rsidRPr="00910100">
              <w:rPr>
                <w:rFonts w:ascii="Times New Roman" w:eastAsia="Times New Roman" w:hAnsi="Times New Roman" w:cs="Times New Roman"/>
                <w:sz w:val="20"/>
                <w:szCs w:val="20"/>
                <w:lang w:eastAsia="ru-RU"/>
              </w:rPr>
              <w:t>переработкипродукции</w:t>
            </w:r>
            <w:proofErr w:type="spellEnd"/>
            <w:r w:rsidRPr="00910100">
              <w:rPr>
                <w:rFonts w:ascii="Times New Roman" w:eastAsia="Times New Roman" w:hAnsi="Times New Roman" w:cs="Times New Roman"/>
                <w:sz w:val="20"/>
                <w:szCs w:val="20"/>
                <w:lang w:eastAsia="ru-RU"/>
              </w:rPr>
              <w:t xml:space="preserve"> пчеловодства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934E7" w:rsidRPr="00910100" w:rsidTr="007934E7">
        <w:tc>
          <w:tcPr>
            <w:tcW w:w="567"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7934E7" w:rsidRPr="00910100" w:rsidTr="007934E7">
        <w:trPr>
          <w:tblHeader/>
        </w:trPr>
        <w:tc>
          <w:tcPr>
            <w:tcW w:w="565" w:type="dxa"/>
            <w:shd w:val="clear" w:color="auto" w:fill="auto"/>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10100" w:rsidTr="007934E7">
        <w:tc>
          <w:tcPr>
            <w:tcW w:w="565"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7934E7" w:rsidRPr="00910100" w:rsidRDefault="007934E7" w:rsidP="007934E7">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934E7" w:rsidRPr="00910100" w:rsidSect="007934E7">
          <w:headerReference w:type="default" r:id="rId39"/>
          <w:pgSz w:w="11906" w:h="16838"/>
          <w:pgMar w:top="728" w:right="851" w:bottom="1134" w:left="1701" w:header="709" w:footer="709" w:gutter="0"/>
          <w:cols w:space="708"/>
          <w:docGrid w:linePitch="360"/>
        </w:sectPr>
      </w:pPr>
    </w:p>
    <w:p w:rsidR="007934E7" w:rsidRPr="00910100"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10100" w:rsidRDefault="007934E7" w:rsidP="007934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7934E7" w:rsidRPr="00C151AD" w:rsidTr="007934E7">
        <w:trPr>
          <w:trHeight w:val="1156"/>
        </w:trPr>
        <w:tc>
          <w:tcPr>
            <w:tcW w:w="533" w:type="dxa"/>
            <w:vMerge w:val="restart"/>
            <w:shd w:val="clear" w:color="auto" w:fill="auto"/>
          </w:tcPr>
          <w:p w:rsidR="007934E7" w:rsidRPr="00C151AD" w:rsidRDefault="007934E7" w:rsidP="007934E7">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C151AD" w:rsidTr="007934E7">
        <w:trPr>
          <w:trHeight w:val="301"/>
        </w:trPr>
        <w:tc>
          <w:tcPr>
            <w:tcW w:w="533" w:type="dxa"/>
            <w:vMerge/>
            <w:shd w:val="clear" w:color="auto" w:fill="auto"/>
          </w:tcPr>
          <w:p w:rsidR="007934E7" w:rsidRPr="00C151AD" w:rsidRDefault="007934E7" w:rsidP="007934E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C151AD" w:rsidTr="007934E7">
        <w:trPr>
          <w:trHeight w:val="301"/>
        </w:trPr>
        <w:tc>
          <w:tcPr>
            <w:tcW w:w="15417" w:type="dxa"/>
            <w:gridSpan w:val="8"/>
            <w:shd w:val="clear" w:color="auto" w:fill="auto"/>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934E7" w:rsidRPr="00C151AD" w:rsidTr="007934E7">
        <w:tc>
          <w:tcPr>
            <w:tcW w:w="533"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7934E7" w:rsidRPr="00C151AD"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7934E7" w:rsidRPr="00C151AD" w:rsidTr="007934E7">
        <w:tc>
          <w:tcPr>
            <w:tcW w:w="15417" w:type="dxa"/>
            <w:gridSpan w:val="8"/>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7934E7" w:rsidRPr="00C151AD"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7934E7" w:rsidRPr="00C151AD"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7934E7" w:rsidRPr="00C151AD" w:rsidTr="007934E7">
        <w:tc>
          <w:tcPr>
            <w:tcW w:w="533"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7934E7" w:rsidRPr="00C151AD"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C151AD"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7934E7" w:rsidRPr="00C151AD" w:rsidRDefault="007934E7" w:rsidP="007934E7">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10100"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10100" w:rsidSect="007934E7">
          <w:pgSz w:w="16838" w:h="11906" w:orient="landscape"/>
          <w:pgMar w:top="945" w:right="1134" w:bottom="851" w:left="1134" w:header="709" w:footer="709" w:gutter="0"/>
          <w:cols w:space="708"/>
          <w:docGrid w:linePitch="360"/>
        </w:sectPr>
      </w:pPr>
    </w:p>
    <w:p w:rsidR="007934E7" w:rsidRPr="00961B44" w:rsidRDefault="007934E7" w:rsidP="007934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49528"/>
      <w:r>
        <w:rPr>
          <w:rFonts w:ascii="Times New Roman" w:eastAsia="Times New Roman" w:hAnsi="Times New Roman" w:cs="Times New Roman"/>
          <w:b/>
          <w:bCs/>
          <w:sz w:val="28"/>
          <w:szCs w:val="28"/>
          <w:u w:val="single"/>
        </w:rPr>
        <w:lastRenderedPageBreak/>
        <w:t>Статья 14.2</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24"/>
    </w:p>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34E7" w:rsidRPr="00961B44" w:rsidTr="007934E7">
        <w:trPr>
          <w:tblHead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12.2</w:t>
            </w:r>
          </w:p>
        </w:tc>
        <w:tc>
          <w:tcPr>
            <w:tcW w:w="4528"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4528"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34E7" w:rsidRPr="00961B44" w:rsidTr="007934E7">
        <w:trPr>
          <w:tblHead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4.4</w:t>
            </w:r>
          </w:p>
        </w:tc>
        <w:tc>
          <w:tcPr>
            <w:tcW w:w="4528"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trPr>
        <w:tc>
          <w:tcPr>
            <w:tcW w:w="567" w:type="dxa"/>
            <w:shd w:val="clear" w:color="auto" w:fill="auto"/>
          </w:tcPr>
          <w:p w:rsidR="007934E7" w:rsidRPr="00961B44"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961B44">
              <w:rPr>
                <w:rFonts w:ascii="Times New Roman" w:hAnsi="Times New Roman" w:cs="Times New Roman"/>
                <w:b/>
                <w:sz w:val="20"/>
                <w:szCs w:val="20"/>
              </w:rPr>
              <w:t xml:space="preserve">№ </w:t>
            </w:r>
            <w:proofErr w:type="spellStart"/>
            <w:r w:rsidRPr="00961B44">
              <w:rPr>
                <w:rFonts w:ascii="Times New Roman" w:hAnsi="Times New Roman" w:cs="Times New Roman"/>
                <w:b/>
                <w:sz w:val="20"/>
                <w:szCs w:val="20"/>
              </w:rPr>
              <w:t>п</w:t>
            </w:r>
            <w:proofErr w:type="spellEnd"/>
            <w:r w:rsidRPr="00961B44">
              <w:rPr>
                <w:rFonts w:ascii="Times New Roman" w:hAnsi="Times New Roman" w:cs="Times New Roman"/>
                <w:b/>
                <w:sz w:val="20"/>
                <w:szCs w:val="20"/>
              </w:rPr>
              <w:t>/</w:t>
            </w:r>
            <w:proofErr w:type="spellStart"/>
            <w:r w:rsidRPr="00961B44">
              <w:rPr>
                <w:rFonts w:ascii="Times New Roman" w:hAnsi="Times New Roman" w:cs="Times New Roman"/>
                <w:b/>
                <w:sz w:val="20"/>
                <w:szCs w:val="20"/>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961B44">
              <w:rPr>
                <w:rFonts w:ascii="Times New Roman" w:hAnsi="Times New Roman" w:cs="Times New Roman"/>
                <w:b/>
                <w:sz w:val="20"/>
                <w:szCs w:val="20"/>
              </w:rPr>
              <w:t>Наименование вида разрешенного использования земельного участка</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hAnsi="Times New Roman" w:cs="Times New Roman"/>
                <w:b/>
                <w:sz w:val="20"/>
                <w:szCs w:val="20"/>
              </w:rPr>
            </w:pPr>
            <w:r w:rsidRPr="00961B44">
              <w:rPr>
                <w:rFonts w:ascii="Times New Roman" w:hAnsi="Times New Roman" w:cs="Times New Roman"/>
                <w:b/>
                <w:sz w:val="20"/>
                <w:szCs w:val="20"/>
              </w:rPr>
              <w:t>1.</w:t>
            </w:r>
          </w:p>
        </w:tc>
        <w:tc>
          <w:tcPr>
            <w:tcW w:w="8808" w:type="dxa"/>
            <w:shd w:val="clear" w:color="auto" w:fill="auto"/>
            <w:vAlign w:val="center"/>
          </w:tcPr>
          <w:p w:rsidR="007934E7" w:rsidRPr="00961B44" w:rsidRDefault="007934E7" w:rsidP="007934E7">
            <w:pPr>
              <w:autoSpaceDN w:val="0"/>
              <w:adjustRightInd w:val="0"/>
              <w:spacing w:after="0"/>
              <w:jc w:val="center"/>
              <w:rPr>
                <w:rFonts w:ascii="Times New Roman" w:hAnsi="Times New Roman" w:cs="Times New Roman"/>
                <w:sz w:val="20"/>
                <w:szCs w:val="20"/>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numPr>
          <w:ilvl w:val="0"/>
          <w:numId w:val="41"/>
        </w:numPr>
        <w:spacing w:after="0" w:line="360" w:lineRule="auto"/>
        <w:rPr>
          <w:rFonts w:ascii="Times New Roman" w:eastAsia="Times New Roman" w:hAnsi="Times New Roman" w:cs="Times New Roman"/>
          <w:szCs w:val="24"/>
          <w:lang w:eastAsia="ru-RU"/>
        </w:rPr>
        <w:sectPr w:rsidR="007934E7" w:rsidRPr="00961B44" w:rsidSect="00586593">
          <w:headerReference w:type="default" r:id="rId40"/>
          <w:pgSz w:w="11906" w:h="16838"/>
          <w:pgMar w:top="1134" w:right="851" w:bottom="113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934E7" w:rsidRPr="00961B44" w:rsidTr="007934E7">
        <w:trPr>
          <w:trHeight w:val="1156"/>
        </w:trPr>
        <w:tc>
          <w:tcPr>
            <w:tcW w:w="534" w:type="dxa"/>
            <w:vMerge w:val="restart"/>
            <w:shd w:val="clear" w:color="auto" w:fill="auto"/>
          </w:tcPr>
          <w:p w:rsidR="007934E7" w:rsidRPr="00961B44" w:rsidRDefault="007934E7" w:rsidP="007934E7">
            <w:pPr>
              <w:spacing w:after="0" w:line="240" w:lineRule="auto"/>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961B44" w:rsidTr="007934E7">
        <w:trPr>
          <w:trHeight w:val="301"/>
        </w:trPr>
        <w:tc>
          <w:tcPr>
            <w:tcW w:w="534" w:type="dxa"/>
            <w:vMerge/>
            <w:shd w:val="clear" w:color="auto" w:fill="auto"/>
          </w:tcPr>
          <w:p w:rsidR="007934E7" w:rsidRPr="00961B44" w:rsidRDefault="007934E7" w:rsidP="007934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961B44" w:rsidTr="007934E7">
        <w:trPr>
          <w:trHeight w:val="301"/>
        </w:trPr>
        <w:tc>
          <w:tcPr>
            <w:tcW w:w="15417" w:type="dxa"/>
            <w:gridSpan w:val="8"/>
            <w:shd w:val="clear" w:color="auto" w:fill="auto"/>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b/>
                <w:sz w:val="20"/>
                <w:szCs w:val="20"/>
                <w:lang w:eastAsia="ru-RU"/>
              </w:rPr>
              <w:t>Основные виды разрешенного использования</w:t>
            </w:r>
          </w:p>
        </w:tc>
      </w:tr>
      <w:tr w:rsidR="007934E7" w:rsidRPr="00961B44" w:rsidTr="007934E7">
        <w:tc>
          <w:tcPr>
            <w:tcW w:w="534"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961B44"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12.2</w:t>
            </w:r>
          </w:p>
        </w:tc>
        <w:tc>
          <w:tcPr>
            <w:tcW w:w="1559"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1000</w:t>
            </w:r>
          </w:p>
        </w:tc>
        <w:tc>
          <w:tcPr>
            <w:tcW w:w="170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500000</w:t>
            </w:r>
          </w:p>
        </w:tc>
        <w:tc>
          <w:tcPr>
            <w:tcW w:w="326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w:t>
            </w:r>
          </w:p>
        </w:tc>
        <w:tc>
          <w:tcPr>
            <w:tcW w:w="1417"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90</w:t>
            </w:r>
          </w:p>
        </w:tc>
      </w:tr>
      <w:tr w:rsidR="007934E7" w:rsidRPr="00961B44" w:rsidTr="007934E7">
        <w:tc>
          <w:tcPr>
            <w:tcW w:w="534"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7934E7" w:rsidRPr="00961B44"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934E7" w:rsidRPr="00961B44" w:rsidTr="007934E7">
        <w:tc>
          <w:tcPr>
            <w:tcW w:w="15417" w:type="dxa"/>
            <w:gridSpan w:val="8"/>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Условно разрешенные виды использования</w:t>
            </w:r>
          </w:p>
        </w:tc>
      </w:tr>
      <w:tr w:rsidR="007934E7" w:rsidRPr="00961B44" w:rsidTr="007934E7">
        <w:tc>
          <w:tcPr>
            <w:tcW w:w="534"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61B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961B44"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4.4</w:t>
            </w:r>
          </w:p>
        </w:tc>
        <w:tc>
          <w:tcPr>
            <w:tcW w:w="1559"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100</w:t>
            </w:r>
          </w:p>
        </w:tc>
        <w:tc>
          <w:tcPr>
            <w:tcW w:w="170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5000</w:t>
            </w:r>
          </w:p>
        </w:tc>
        <w:tc>
          <w:tcPr>
            <w:tcW w:w="3261"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7934E7" w:rsidRPr="00961B44" w:rsidRDefault="007934E7" w:rsidP="007934E7">
            <w:pPr>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586593">
          <w:pgSz w:w="16838" w:h="11906" w:orient="landscape"/>
          <w:pgMar w:top="1701"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25" w:name="_Toc21349529"/>
      <w:r>
        <w:rPr>
          <w:rFonts w:ascii="Times New Roman" w:hAnsi="Times New Roman" w:cs="Times New Roman"/>
          <w:b/>
          <w:bCs/>
          <w:sz w:val="28"/>
          <w:szCs w:val="28"/>
          <w:u w:val="single"/>
        </w:rPr>
        <w:lastRenderedPageBreak/>
        <w:t>Статья 14.3</w:t>
      </w:r>
      <w:r>
        <w:rPr>
          <w:rFonts w:ascii="Times New Roman" w:hAnsi="Times New Roman" w:cs="Times New Roman"/>
          <w:b/>
          <w:sz w:val="28"/>
          <w:szCs w:val="28"/>
        </w:rPr>
        <w:t xml:space="preserve"> Зона</w:t>
      </w:r>
      <w:r w:rsidRPr="00961B44">
        <w:rPr>
          <w:rFonts w:ascii="Times New Roman" w:hAnsi="Times New Roman" w:cs="Times New Roman"/>
          <w:b/>
          <w:sz w:val="28"/>
          <w:szCs w:val="28"/>
        </w:rPr>
        <w:t xml:space="preserve"> для размещения объектов добывающей </w:t>
      </w:r>
      <w:r w:rsidRPr="00961B44">
        <w:rPr>
          <w:rFonts w:ascii="Times New Roman" w:eastAsia="Times New Roman" w:hAnsi="Times New Roman" w:cs="Times New Roman"/>
          <w:b/>
          <w:sz w:val="28"/>
          <w:szCs w:val="28"/>
          <w:lang w:eastAsia="ru-RU"/>
        </w:rPr>
        <w:t>промышленности (ПР)</w:t>
      </w:r>
      <w:bookmarkEnd w:id="125"/>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203BC" w:rsidRPr="00FD5CF1" w:rsidTr="009021B1">
        <w:trPr>
          <w:tblHeader/>
        </w:trPr>
        <w:tc>
          <w:tcPr>
            <w:tcW w:w="567" w:type="dxa"/>
            <w:shd w:val="clear" w:color="auto" w:fill="auto"/>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203BC" w:rsidRPr="00FD5CF1" w:rsidTr="009021B1">
        <w:tc>
          <w:tcPr>
            <w:tcW w:w="567"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5203BC" w:rsidRPr="00FD5CF1" w:rsidRDefault="005203BC" w:rsidP="009021B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5203BC" w:rsidRPr="00FD5CF1" w:rsidTr="009021B1">
        <w:tc>
          <w:tcPr>
            <w:tcW w:w="567"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203BC" w:rsidRPr="00FD5CF1" w:rsidRDefault="005203BC" w:rsidP="009021B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203BC" w:rsidRPr="00FD5CF1" w:rsidTr="009021B1">
        <w:tc>
          <w:tcPr>
            <w:tcW w:w="567"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203BC" w:rsidRPr="00FD5CF1"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203BC" w:rsidRPr="00FD5CF1" w:rsidRDefault="005203BC" w:rsidP="009021B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203BC" w:rsidRPr="00910100" w:rsidTr="009021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03BC" w:rsidRPr="00910100"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03BC" w:rsidRPr="00910100"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203BC" w:rsidRPr="00D96EA6" w:rsidRDefault="005203BC" w:rsidP="009021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203BC" w:rsidRPr="00910100" w:rsidRDefault="005203BC" w:rsidP="009021B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7934E7" w:rsidRPr="00961B44" w:rsidTr="007934E7">
        <w:trPr>
          <w:trHeight w:val="401"/>
          <w:tblHead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961B44">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61B44" w:rsidTr="007934E7">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961B44"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keepNext/>
        <w:spacing w:after="0" w:line="240" w:lineRule="auto"/>
        <w:ind w:firstLine="708"/>
        <w:jc w:val="center"/>
        <w:outlineLvl w:val="0"/>
        <w:rPr>
          <w:rFonts w:ascii="Times New Roman" w:eastAsia="Times New Roman" w:hAnsi="Times New Roman" w:cs="Times New Roman"/>
          <w:b/>
          <w:bCs/>
          <w:sz w:val="28"/>
          <w:szCs w:val="28"/>
        </w:rPr>
        <w:sectPr w:rsidR="007934E7" w:rsidRPr="00961B44" w:rsidSect="00BA3D6A">
          <w:headerReference w:type="default" r:id="rId41"/>
          <w:pgSz w:w="11906" w:h="16838"/>
          <w:pgMar w:top="142" w:right="851" w:bottom="28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203BC" w:rsidRPr="00FD5CF1" w:rsidTr="009021B1">
        <w:trPr>
          <w:trHeight w:val="1156"/>
          <w:jc w:val="center"/>
        </w:trPr>
        <w:tc>
          <w:tcPr>
            <w:tcW w:w="534" w:type="dxa"/>
            <w:vMerge w:val="restart"/>
            <w:shd w:val="clear" w:color="auto" w:fill="auto"/>
          </w:tcPr>
          <w:p w:rsidR="005203BC" w:rsidRPr="00FD5CF1" w:rsidRDefault="005203BC" w:rsidP="009021B1">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203BC" w:rsidRPr="00FD5CF1" w:rsidTr="009021B1">
        <w:trPr>
          <w:trHeight w:val="301"/>
          <w:jc w:val="center"/>
        </w:trPr>
        <w:tc>
          <w:tcPr>
            <w:tcW w:w="534" w:type="dxa"/>
            <w:vMerge/>
            <w:shd w:val="clear" w:color="auto" w:fill="auto"/>
          </w:tcPr>
          <w:p w:rsidR="005203BC" w:rsidRPr="00FD5CF1" w:rsidRDefault="005203BC" w:rsidP="009021B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p>
        </w:tc>
      </w:tr>
      <w:tr w:rsidR="005203BC" w:rsidRPr="00FD5CF1" w:rsidTr="009021B1">
        <w:trPr>
          <w:trHeight w:val="301"/>
          <w:jc w:val="center"/>
        </w:trPr>
        <w:tc>
          <w:tcPr>
            <w:tcW w:w="15417" w:type="dxa"/>
            <w:gridSpan w:val="8"/>
            <w:shd w:val="clear" w:color="auto" w:fill="auto"/>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203BC" w:rsidRPr="00FD5CF1" w:rsidTr="009021B1">
        <w:trPr>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203BC" w:rsidRPr="00FD5CF1" w:rsidTr="009021B1">
        <w:trPr>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203BC" w:rsidRPr="00FD5CF1" w:rsidTr="009021B1">
        <w:trPr>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203BC" w:rsidRPr="00FD5CF1" w:rsidTr="009021B1">
        <w:trPr>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203BC" w:rsidRPr="00910100"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203BC" w:rsidRPr="00FD5CF1" w:rsidTr="009021B1">
        <w:trPr>
          <w:jc w:val="center"/>
        </w:trPr>
        <w:tc>
          <w:tcPr>
            <w:tcW w:w="15417" w:type="dxa"/>
            <w:gridSpan w:val="8"/>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203BC" w:rsidRPr="00FD5CF1" w:rsidTr="009021B1">
        <w:trPr>
          <w:trHeight w:val="285"/>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203BC" w:rsidRPr="00FD5CF1" w:rsidTr="009021B1">
        <w:trPr>
          <w:jc w:val="center"/>
        </w:trPr>
        <w:tc>
          <w:tcPr>
            <w:tcW w:w="534"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203BC" w:rsidRPr="00FD5CF1" w:rsidRDefault="005203BC" w:rsidP="009021B1">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203BC" w:rsidRPr="00FD5CF1" w:rsidRDefault="005203BC" w:rsidP="009021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203BC" w:rsidRPr="00FD5CF1" w:rsidRDefault="005203BC" w:rsidP="009021B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7934E7" w:rsidRPr="00961B44" w:rsidRDefault="007934E7" w:rsidP="007934E7">
      <w:pPr>
        <w:keepNext/>
        <w:spacing w:after="0" w:line="240" w:lineRule="auto"/>
        <w:ind w:firstLine="708"/>
        <w:jc w:val="center"/>
        <w:outlineLvl w:val="0"/>
        <w:rPr>
          <w:rFonts w:ascii="Times New Roman" w:eastAsia="Times New Roman" w:hAnsi="Times New Roman" w:cs="Times New Roman"/>
          <w:b/>
          <w:bCs/>
          <w:sz w:val="28"/>
          <w:szCs w:val="28"/>
        </w:rPr>
        <w:sectPr w:rsidR="007934E7" w:rsidRPr="00961B44" w:rsidSect="005629EC">
          <w:pgSz w:w="16838" w:h="11906" w:orient="landscape"/>
          <w:pgMar w:top="851" w:right="142" w:bottom="851" w:left="284" w:header="709" w:footer="709" w:gutter="0"/>
          <w:cols w:space="708"/>
          <w:docGrid w:linePitch="360"/>
        </w:sectPr>
      </w:pPr>
    </w:p>
    <w:p w:rsidR="007934E7" w:rsidRDefault="007934E7" w:rsidP="007934E7">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26" w:name="_Toc21349530"/>
      <w:r>
        <w:rPr>
          <w:rFonts w:ascii="Times New Roman" w:eastAsia="Times New Roman" w:hAnsi="Times New Roman" w:cs="Times New Roman"/>
          <w:b/>
          <w:bCs/>
          <w:sz w:val="28"/>
          <w:szCs w:val="28"/>
          <w:u w:val="single"/>
        </w:rPr>
        <w:lastRenderedPageBreak/>
        <w:t>Статья 14.4</w:t>
      </w:r>
      <w:r>
        <w:rPr>
          <w:rFonts w:ascii="Times New Roman" w:eastAsia="Times New Roman" w:hAnsi="Times New Roman" w:cs="Times New Roman"/>
          <w:b/>
          <w:sz w:val="28"/>
          <w:szCs w:val="28"/>
          <w:lang w:eastAsia="ru-RU"/>
        </w:rPr>
        <w:t xml:space="preserve"> Зона</w:t>
      </w:r>
      <w:r w:rsidRPr="00E75D59">
        <w:rPr>
          <w:rFonts w:ascii="Times New Roman" w:eastAsia="Times New Roman" w:hAnsi="Times New Roman" w:cs="Times New Roman"/>
          <w:b/>
          <w:sz w:val="28"/>
          <w:szCs w:val="28"/>
          <w:lang w:eastAsia="ru-RU"/>
        </w:rPr>
        <w:t xml:space="preserve"> для размещения </w:t>
      </w:r>
      <w:r>
        <w:rPr>
          <w:rFonts w:ascii="Times New Roman" w:eastAsia="Times New Roman" w:hAnsi="Times New Roman" w:cs="Times New Roman"/>
          <w:b/>
          <w:sz w:val="28"/>
          <w:szCs w:val="28"/>
          <w:lang w:eastAsia="ru-RU"/>
        </w:rPr>
        <w:t>технологических автомобильных дорог (</w:t>
      </w:r>
      <w:r w:rsidRPr="00E75D59">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 (АТ)</w:t>
      </w:r>
      <w:r w:rsidR="005203BC">
        <w:rPr>
          <w:rFonts w:ascii="Times New Roman" w:eastAsia="Times New Roman" w:hAnsi="Times New Roman" w:cs="Times New Roman"/>
          <w:b/>
          <w:sz w:val="28"/>
          <w:szCs w:val="28"/>
          <w:lang w:eastAsia="ru-RU"/>
        </w:rPr>
        <w:t xml:space="preserve">, </w:t>
      </w:r>
      <w:r w:rsidR="005203BC" w:rsidRPr="00E75D59">
        <w:rPr>
          <w:rFonts w:ascii="Times New Roman" w:eastAsia="Times New Roman" w:hAnsi="Times New Roman" w:cs="Times New Roman"/>
          <w:b/>
          <w:sz w:val="28"/>
          <w:szCs w:val="28"/>
          <w:lang w:eastAsia="ru-RU"/>
        </w:rPr>
        <w:t>ПР</w:t>
      </w:r>
      <w:r w:rsidR="005203BC">
        <w:rPr>
          <w:rFonts w:ascii="Times New Roman" w:eastAsia="Times New Roman" w:hAnsi="Times New Roman" w:cs="Times New Roman"/>
          <w:b/>
          <w:sz w:val="28"/>
          <w:szCs w:val="28"/>
          <w:lang w:eastAsia="ru-RU"/>
        </w:rPr>
        <w:t xml:space="preserve"> (АТ)</w:t>
      </w:r>
      <w:proofErr w:type="spellStart"/>
      <w:r w:rsidR="005203BC">
        <w:rPr>
          <w:rFonts w:ascii="Times New Roman" w:eastAsia="Times New Roman" w:hAnsi="Times New Roman" w:cs="Times New Roman"/>
          <w:b/>
          <w:sz w:val="28"/>
          <w:szCs w:val="28"/>
          <w:lang w:eastAsia="ru-RU"/>
        </w:rPr>
        <w:t>пр</w:t>
      </w:r>
      <w:proofErr w:type="spellEnd"/>
      <w:r>
        <w:rPr>
          <w:rFonts w:ascii="Times New Roman" w:eastAsia="Times New Roman" w:hAnsi="Times New Roman" w:cs="Times New Roman"/>
          <w:b/>
          <w:sz w:val="28"/>
          <w:szCs w:val="28"/>
          <w:lang w:eastAsia="ru-RU"/>
        </w:rPr>
        <w:t>)</w:t>
      </w:r>
      <w:bookmarkEnd w:id="126"/>
    </w:p>
    <w:p w:rsidR="007934E7"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E75D59"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75D59">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34E7" w:rsidRPr="00E75D59" w:rsidTr="007934E7">
        <w:trPr>
          <w:tblHeader/>
          <w:jc w:val="center"/>
        </w:trPr>
        <w:tc>
          <w:tcPr>
            <w:tcW w:w="567" w:type="dxa"/>
            <w:shd w:val="clear" w:color="auto" w:fill="auto"/>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 xml:space="preserve">№ </w:t>
            </w:r>
            <w:proofErr w:type="spellStart"/>
            <w:r w:rsidRPr="00E75D59">
              <w:rPr>
                <w:rFonts w:ascii="Times New Roman" w:eastAsia="Times New Roman" w:hAnsi="Times New Roman" w:cs="Times New Roman"/>
                <w:b/>
                <w:sz w:val="20"/>
                <w:szCs w:val="20"/>
                <w:lang w:eastAsia="ru-RU"/>
              </w:rPr>
              <w:t>п</w:t>
            </w:r>
            <w:proofErr w:type="spellEnd"/>
            <w:r w:rsidRPr="00E75D59">
              <w:rPr>
                <w:rFonts w:ascii="Times New Roman" w:eastAsia="Times New Roman" w:hAnsi="Times New Roman" w:cs="Times New Roman"/>
                <w:b/>
                <w:sz w:val="20"/>
                <w:szCs w:val="20"/>
                <w:lang w:eastAsia="ru-RU"/>
              </w:rPr>
              <w:t>/</w:t>
            </w:r>
            <w:proofErr w:type="spellStart"/>
            <w:r w:rsidRPr="00E75D5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E75D59" w:rsidTr="007934E7">
        <w:trPr>
          <w:jc w:val="center"/>
        </w:trPr>
        <w:tc>
          <w:tcPr>
            <w:tcW w:w="567"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E75D59">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5D59">
              <w:rPr>
                <w:rFonts w:ascii="Times New Roman" w:eastAsia="Times New Roman" w:hAnsi="Times New Roman" w:cs="Times New Roman"/>
                <w:sz w:val="20"/>
                <w:szCs w:val="20"/>
                <w:lang w:eastAsia="ru-RU"/>
              </w:rPr>
              <w:t>6.1</w:t>
            </w:r>
          </w:p>
        </w:tc>
        <w:tc>
          <w:tcPr>
            <w:tcW w:w="4528" w:type="dxa"/>
            <w:shd w:val="clear" w:color="auto" w:fill="auto"/>
          </w:tcPr>
          <w:p w:rsidR="007934E7" w:rsidRPr="00E75D59"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E75D59">
              <w:rPr>
                <w:rFonts w:ascii="Times New Roman" w:eastAsia="Times New Roman" w:hAnsi="Times New Roman" w:cs="Times New Roman"/>
                <w:sz w:val="20"/>
                <w:szCs w:val="20"/>
                <w:lang w:eastAsia="ru-RU"/>
              </w:rPr>
              <w:t>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Times New Roman" w:hAnsi="Times New Roman" w:cs="Times New Roman"/>
                <w:sz w:val="20"/>
                <w:szCs w:val="20"/>
                <w:lang w:eastAsia="ru-RU"/>
              </w:rPr>
              <w:t>.</w:t>
            </w:r>
          </w:p>
        </w:tc>
      </w:tr>
      <w:tr w:rsidR="007934E7" w:rsidRPr="00E75D59" w:rsidTr="007934E7">
        <w:trPr>
          <w:jc w:val="center"/>
        </w:trPr>
        <w:tc>
          <w:tcPr>
            <w:tcW w:w="567"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7934E7"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Pr="00E75D59"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E75D59"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75D59">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7934E7" w:rsidRPr="00E75D59" w:rsidTr="007934E7">
        <w:trPr>
          <w:trHeight w:val="401"/>
          <w:tblHeader/>
          <w:jc w:val="center"/>
        </w:trPr>
        <w:tc>
          <w:tcPr>
            <w:tcW w:w="567" w:type="dxa"/>
            <w:shd w:val="clear" w:color="auto" w:fill="auto"/>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 xml:space="preserve">№ </w:t>
            </w:r>
            <w:proofErr w:type="spellStart"/>
            <w:r w:rsidRPr="00E75D59">
              <w:rPr>
                <w:rFonts w:ascii="Times New Roman" w:eastAsia="Times New Roman" w:hAnsi="Times New Roman" w:cs="Times New Roman"/>
                <w:b/>
                <w:sz w:val="20"/>
                <w:szCs w:val="20"/>
                <w:lang w:eastAsia="ru-RU"/>
              </w:rPr>
              <w:t>п</w:t>
            </w:r>
            <w:proofErr w:type="spellEnd"/>
            <w:r w:rsidRPr="00E75D59">
              <w:rPr>
                <w:rFonts w:ascii="Times New Roman" w:eastAsia="Times New Roman" w:hAnsi="Times New Roman" w:cs="Times New Roman"/>
                <w:b/>
                <w:sz w:val="20"/>
                <w:szCs w:val="20"/>
                <w:lang w:eastAsia="ru-RU"/>
              </w:rPr>
              <w:t>/</w:t>
            </w:r>
            <w:proofErr w:type="spellStart"/>
            <w:r w:rsidRPr="00E75D5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5D5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E75D59" w:rsidTr="007934E7">
        <w:trPr>
          <w:jc w:val="center"/>
        </w:trPr>
        <w:tc>
          <w:tcPr>
            <w:tcW w:w="567"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E75D59"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75D59">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E75D59"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536" w:type="dxa"/>
            <w:shd w:val="clear" w:color="auto" w:fill="auto"/>
          </w:tcPr>
          <w:p w:rsidR="007934E7" w:rsidRPr="00E75D59"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7934E7" w:rsidRPr="00E75D59" w:rsidTr="007934E7">
        <w:trPr>
          <w:jc w:val="center"/>
        </w:trPr>
        <w:tc>
          <w:tcPr>
            <w:tcW w:w="567" w:type="dxa"/>
            <w:shd w:val="clear" w:color="auto" w:fill="auto"/>
            <w:vAlign w:val="center"/>
          </w:tcPr>
          <w:p w:rsidR="007934E7" w:rsidRPr="00E75D5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7934E7" w:rsidRPr="00E75D59"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75D59">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E75D59"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7.5</w:t>
            </w:r>
          </w:p>
        </w:tc>
        <w:tc>
          <w:tcPr>
            <w:tcW w:w="4536" w:type="dxa"/>
            <w:shd w:val="clear" w:color="auto" w:fill="auto"/>
          </w:tcPr>
          <w:p w:rsidR="007934E7" w:rsidRPr="00E75D59"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E7"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E7" w:rsidRPr="00866D3B"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66D3B">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1765AC" w:rsidTr="007934E7">
        <w:trPr>
          <w:tblHeader/>
          <w:jc w:val="center"/>
        </w:trPr>
        <w:tc>
          <w:tcPr>
            <w:tcW w:w="567" w:type="dxa"/>
            <w:shd w:val="clear" w:color="auto" w:fill="auto"/>
          </w:tcPr>
          <w:p w:rsidR="007934E7" w:rsidRPr="001765AC"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765AC">
              <w:rPr>
                <w:rFonts w:ascii="Times New Roman" w:eastAsia="Times New Roman" w:hAnsi="Times New Roman" w:cs="Times New Roman"/>
                <w:b/>
                <w:sz w:val="20"/>
                <w:szCs w:val="20"/>
                <w:lang w:eastAsia="ru-RU"/>
              </w:rPr>
              <w:t xml:space="preserve">№ </w:t>
            </w:r>
            <w:proofErr w:type="spellStart"/>
            <w:r w:rsidRPr="001765AC">
              <w:rPr>
                <w:rFonts w:ascii="Times New Roman" w:eastAsia="Times New Roman" w:hAnsi="Times New Roman" w:cs="Times New Roman"/>
                <w:b/>
                <w:sz w:val="20"/>
                <w:szCs w:val="20"/>
                <w:lang w:eastAsia="ru-RU"/>
              </w:rPr>
              <w:t>п</w:t>
            </w:r>
            <w:proofErr w:type="spellEnd"/>
            <w:r w:rsidRPr="001765AC">
              <w:rPr>
                <w:rFonts w:ascii="Times New Roman" w:eastAsia="Times New Roman" w:hAnsi="Times New Roman" w:cs="Times New Roman"/>
                <w:b/>
                <w:sz w:val="20"/>
                <w:szCs w:val="20"/>
                <w:lang w:eastAsia="ru-RU"/>
              </w:rPr>
              <w:t>/</w:t>
            </w:r>
            <w:proofErr w:type="spellStart"/>
            <w:r w:rsidRPr="001765A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1765AC"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765A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1765AC" w:rsidTr="007934E7">
        <w:trPr>
          <w:jc w:val="center"/>
        </w:trPr>
        <w:tc>
          <w:tcPr>
            <w:tcW w:w="567" w:type="dxa"/>
            <w:shd w:val="clear" w:color="auto" w:fill="auto"/>
            <w:vAlign w:val="center"/>
          </w:tcPr>
          <w:p w:rsidR="007934E7" w:rsidRPr="00C008B9"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red"/>
                <w:lang w:eastAsia="ru-RU"/>
              </w:rPr>
            </w:pPr>
            <w:r w:rsidRPr="00676B96">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C008B9" w:rsidRDefault="007934E7" w:rsidP="007934E7">
            <w:pPr>
              <w:autoSpaceDN w:val="0"/>
              <w:adjustRightInd w:val="0"/>
              <w:spacing w:after="0" w:line="240" w:lineRule="auto"/>
              <w:jc w:val="center"/>
              <w:rPr>
                <w:rFonts w:ascii="Times New Roman" w:eastAsia="Times New Roman" w:hAnsi="Times New Roman" w:cs="Times New Roman"/>
                <w:sz w:val="20"/>
                <w:szCs w:val="20"/>
                <w:highlight w:val="red"/>
                <w:lang w:eastAsia="ru-RU"/>
              </w:rPr>
            </w:pPr>
            <w:r w:rsidRPr="005A0E1D">
              <w:rPr>
                <w:rFonts w:ascii="Times New Roman" w:eastAsia="Times New Roman" w:hAnsi="Times New Roman" w:cs="Times New Roman"/>
                <w:sz w:val="20"/>
                <w:szCs w:val="20"/>
                <w:lang w:eastAsia="ru-RU"/>
              </w:rPr>
              <w:t>Размещение наземных автостоянок</w:t>
            </w:r>
            <w:r w:rsidRPr="00586593">
              <w:rPr>
                <w:rFonts w:ascii="Times New Roman" w:eastAsia="Times New Roman" w:hAnsi="Times New Roman" w:cs="Times New Roman"/>
                <w:sz w:val="20"/>
                <w:szCs w:val="20"/>
                <w:lang w:eastAsia="ru-RU"/>
              </w:rPr>
              <w:t>, парковок, гаражей</w:t>
            </w:r>
          </w:p>
        </w:tc>
      </w:tr>
    </w:tbl>
    <w:p w:rsidR="007934E7" w:rsidRDefault="007934E7" w:rsidP="007934E7">
      <w:pPr>
        <w:keepNext/>
        <w:spacing w:before="240" w:after="60" w:line="240" w:lineRule="auto"/>
        <w:outlineLvl w:val="0"/>
        <w:rPr>
          <w:rFonts w:ascii="Times New Roman" w:eastAsia="Times New Roman" w:hAnsi="Times New Roman" w:cs="Times New Roman"/>
          <w:b/>
          <w:bCs/>
          <w:sz w:val="28"/>
          <w:szCs w:val="28"/>
        </w:rPr>
        <w:sectPr w:rsidR="007934E7" w:rsidSect="005629EC">
          <w:pgSz w:w="11906" w:h="16838"/>
          <w:pgMar w:top="142" w:right="851" w:bottom="284" w:left="851" w:header="709" w:footer="709" w:gutter="0"/>
          <w:cols w:space="708"/>
          <w:docGrid w:linePitch="360"/>
        </w:sectPr>
      </w:pPr>
    </w:p>
    <w:p w:rsidR="007934E7" w:rsidRPr="001765AC"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EF7B0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7934E7" w:rsidRPr="00FD5CF1" w:rsidTr="007934E7">
        <w:trPr>
          <w:trHeight w:val="1156"/>
          <w:jc w:val="center"/>
        </w:trPr>
        <w:tc>
          <w:tcPr>
            <w:tcW w:w="534" w:type="dxa"/>
            <w:vMerge w:val="restart"/>
            <w:shd w:val="clear" w:color="auto" w:fill="auto"/>
          </w:tcPr>
          <w:p w:rsidR="007934E7" w:rsidRPr="00FD5CF1" w:rsidRDefault="007934E7" w:rsidP="007934E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FD5CF1" w:rsidTr="007934E7">
        <w:trPr>
          <w:trHeight w:val="301"/>
          <w:jc w:val="center"/>
        </w:trPr>
        <w:tc>
          <w:tcPr>
            <w:tcW w:w="534" w:type="dxa"/>
            <w:vMerge/>
            <w:shd w:val="clear" w:color="auto" w:fill="auto"/>
          </w:tcPr>
          <w:p w:rsidR="007934E7" w:rsidRPr="00FD5CF1" w:rsidRDefault="007934E7" w:rsidP="007934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FD5CF1" w:rsidTr="007934E7">
        <w:trPr>
          <w:trHeight w:val="301"/>
          <w:jc w:val="center"/>
        </w:trPr>
        <w:tc>
          <w:tcPr>
            <w:tcW w:w="15417" w:type="dxa"/>
            <w:gridSpan w:val="8"/>
            <w:shd w:val="clear" w:color="auto" w:fill="auto"/>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FD5CF1" w:rsidTr="007934E7">
        <w:trPr>
          <w:jc w:val="center"/>
        </w:trPr>
        <w:tc>
          <w:tcPr>
            <w:tcW w:w="15417" w:type="dxa"/>
            <w:gridSpan w:val="8"/>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7934E7" w:rsidRPr="00FD5CF1" w:rsidTr="007934E7">
        <w:trPr>
          <w:trHeight w:val="285"/>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7934E7" w:rsidRDefault="007934E7" w:rsidP="007934E7">
      <w:pPr>
        <w:keepNext/>
        <w:spacing w:before="240" w:after="60" w:line="240" w:lineRule="auto"/>
        <w:outlineLvl w:val="0"/>
        <w:rPr>
          <w:rFonts w:ascii="Times New Roman" w:eastAsia="Times New Roman" w:hAnsi="Times New Roman" w:cs="Times New Roman"/>
          <w:b/>
          <w:bCs/>
          <w:sz w:val="28"/>
          <w:szCs w:val="28"/>
        </w:rPr>
        <w:sectPr w:rsidR="007934E7" w:rsidSect="005629EC">
          <w:pgSz w:w="16838" w:h="11906" w:orient="landscape"/>
          <w:pgMar w:top="851" w:right="142" w:bottom="851" w:left="28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27" w:name="_Toc21349531"/>
      <w:r>
        <w:rPr>
          <w:rFonts w:ascii="Times New Roman" w:eastAsia="Times New Roman" w:hAnsi="Times New Roman" w:cs="Times New Roman"/>
          <w:b/>
          <w:bCs/>
          <w:sz w:val="28"/>
          <w:szCs w:val="28"/>
          <w:u w:val="single"/>
        </w:rPr>
        <w:lastRenderedPageBreak/>
        <w:t>Статья 14.5</w:t>
      </w:r>
      <w:r>
        <w:rPr>
          <w:rFonts w:ascii="Times New Roman" w:eastAsia="Times New Roman" w:hAnsi="Times New Roman" w:cs="Times New Roman"/>
          <w:b/>
          <w:sz w:val="28"/>
          <w:szCs w:val="28"/>
          <w:lang w:eastAsia="ru-RU"/>
        </w:rPr>
        <w:t xml:space="preserve"> 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(ПР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proofErr w:type="spellStart"/>
      <w:r w:rsidR="005203BC">
        <w:rPr>
          <w:rFonts w:ascii="Times New Roman" w:eastAsia="Times New Roman" w:hAnsi="Times New Roman" w:cs="Times New Roman"/>
          <w:b/>
          <w:sz w:val="28"/>
          <w:szCs w:val="28"/>
          <w:lang w:eastAsia="ru-RU"/>
        </w:rPr>
        <w:t>пр</w:t>
      </w:r>
      <w:proofErr w:type="spellEnd"/>
      <w:r w:rsidRPr="00961B44">
        <w:rPr>
          <w:rFonts w:ascii="Times New Roman" w:eastAsia="Times New Roman" w:hAnsi="Times New Roman" w:cs="Times New Roman"/>
          <w:b/>
          <w:sz w:val="28"/>
          <w:szCs w:val="28"/>
          <w:lang w:eastAsia="ru-RU"/>
        </w:rPr>
        <w:t>)</w:t>
      </w:r>
      <w:bookmarkEnd w:id="127"/>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34E7" w:rsidRPr="00961B44" w:rsidTr="007934E7">
        <w:trPr>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61B44">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7934E7" w:rsidRPr="00961B44" w:rsidTr="007934E7">
        <w:trPr>
          <w:trHeight w:val="401"/>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3544"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961B44"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keepNext/>
        <w:spacing w:after="0" w:line="240" w:lineRule="auto"/>
        <w:outlineLvl w:val="0"/>
        <w:rPr>
          <w:rFonts w:ascii="Times New Roman" w:eastAsia="Times New Roman" w:hAnsi="Times New Roman" w:cs="Times New Roman"/>
          <w:b/>
          <w:bCs/>
          <w:sz w:val="28"/>
          <w:szCs w:val="28"/>
        </w:rPr>
        <w:sectPr w:rsidR="007934E7" w:rsidRPr="00961B44" w:rsidSect="005629EC">
          <w:pgSz w:w="11906" w:h="16838"/>
          <w:pgMar w:top="142" w:right="851" w:bottom="284" w:left="85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7934E7" w:rsidRPr="00FD5CF1" w:rsidTr="007934E7">
        <w:trPr>
          <w:trHeight w:val="1156"/>
          <w:jc w:val="center"/>
        </w:trPr>
        <w:tc>
          <w:tcPr>
            <w:tcW w:w="534" w:type="dxa"/>
            <w:vMerge w:val="restart"/>
            <w:shd w:val="clear" w:color="auto" w:fill="auto"/>
          </w:tcPr>
          <w:p w:rsidR="007934E7" w:rsidRPr="00FD5CF1" w:rsidRDefault="007934E7" w:rsidP="007934E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FD5CF1" w:rsidTr="007934E7">
        <w:trPr>
          <w:trHeight w:val="301"/>
          <w:jc w:val="center"/>
        </w:trPr>
        <w:tc>
          <w:tcPr>
            <w:tcW w:w="534" w:type="dxa"/>
            <w:vMerge/>
            <w:shd w:val="clear" w:color="auto" w:fill="auto"/>
          </w:tcPr>
          <w:p w:rsidR="007934E7" w:rsidRPr="00FD5CF1" w:rsidRDefault="007934E7" w:rsidP="007934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FD5CF1" w:rsidTr="007934E7">
        <w:trPr>
          <w:trHeight w:val="301"/>
          <w:jc w:val="center"/>
        </w:trPr>
        <w:tc>
          <w:tcPr>
            <w:tcW w:w="15417" w:type="dxa"/>
            <w:gridSpan w:val="8"/>
            <w:shd w:val="clear" w:color="auto" w:fill="auto"/>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FD5CF1" w:rsidTr="007934E7">
        <w:trPr>
          <w:jc w:val="center"/>
        </w:trPr>
        <w:tc>
          <w:tcPr>
            <w:tcW w:w="15417" w:type="dxa"/>
            <w:gridSpan w:val="8"/>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7934E7" w:rsidRPr="00FD5CF1" w:rsidTr="007934E7">
        <w:trPr>
          <w:trHeight w:val="285"/>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FD5CF1" w:rsidTr="007934E7">
        <w:trPr>
          <w:jc w:val="center"/>
        </w:trPr>
        <w:tc>
          <w:tcPr>
            <w:tcW w:w="534"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34E7" w:rsidRPr="00FD5CF1"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FD5CF1"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934E7" w:rsidRPr="00FD5CF1"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7934E7" w:rsidRPr="00961B44" w:rsidRDefault="007934E7" w:rsidP="007934E7">
      <w:pPr>
        <w:keepNext/>
        <w:spacing w:after="0" w:line="240" w:lineRule="auto"/>
        <w:outlineLvl w:val="0"/>
        <w:rPr>
          <w:rFonts w:ascii="Times New Roman" w:eastAsia="Times New Roman" w:hAnsi="Times New Roman" w:cs="Times New Roman"/>
          <w:b/>
          <w:bCs/>
          <w:sz w:val="28"/>
          <w:szCs w:val="28"/>
        </w:rPr>
        <w:sectPr w:rsidR="007934E7" w:rsidRPr="00961B44" w:rsidSect="005629EC">
          <w:pgSz w:w="16838" w:h="11906" w:orient="landscape"/>
          <w:pgMar w:top="851" w:right="142" w:bottom="851" w:left="28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8" w:name="_Toc21349532"/>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4.6 </w:t>
      </w:r>
      <w:r w:rsidRPr="00961B44">
        <w:rPr>
          <w:rFonts w:ascii="Times New Roman" w:eastAsia="Times New Roman" w:hAnsi="Times New Roman" w:cs="Times New Roman"/>
          <w:b/>
          <w:bCs/>
          <w:sz w:val="28"/>
          <w:szCs w:val="28"/>
        </w:rPr>
        <w:t>Зона для размещения объектов инженерной инфраструктуры (ИЗ)</w:t>
      </w:r>
      <w:bookmarkEnd w:id="128"/>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993"/>
        <w:gridCol w:w="5521"/>
      </w:tblGrid>
      <w:tr w:rsidR="007934E7" w:rsidRPr="00961B44" w:rsidTr="007934E7">
        <w:trPr>
          <w:tblHeader/>
        </w:trPr>
        <w:tc>
          <w:tcPr>
            <w:tcW w:w="565"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Энергетика</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6.7</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1B44">
              <w:rPr>
                <w:rFonts w:ascii="Times New Roman" w:eastAsia="Times New Roman" w:hAnsi="Times New Roman" w:cs="Times New Roman"/>
                <w:sz w:val="20"/>
                <w:szCs w:val="20"/>
                <w:lang w:eastAsia="ru-RU"/>
              </w:rPr>
              <w:t>золоотвалов</w:t>
            </w:r>
            <w:proofErr w:type="spellEnd"/>
            <w:r w:rsidRPr="00961B44">
              <w:rPr>
                <w:rFonts w:ascii="Times New Roman" w:eastAsia="Times New Roman" w:hAnsi="Times New Roman" w:cs="Times New Roman"/>
                <w:sz w:val="20"/>
                <w:szCs w:val="20"/>
                <w:lang w:eastAsia="ru-RU"/>
              </w:rPr>
              <w:t>, гидротехнических сооружений);</w:t>
            </w:r>
          </w:p>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w:t>
            </w:r>
            <w:proofErr w:type="spellStart"/>
            <w:r w:rsidRPr="00961B44">
              <w:rPr>
                <w:rFonts w:ascii="Times New Roman" w:eastAsia="Times New Roman" w:hAnsi="Times New Roman" w:cs="Times New Roman"/>
                <w:sz w:val="20"/>
                <w:szCs w:val="20"/>
                <w:lang w:eastAsia="ru-RU"/>
              </w:rPr>
              <w:t>электросетевого</w:t>
            </w:r>
            <w:proofErr w:type="spellEnd"/>
            <w:r w:rsidRPr="00961B4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3.</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3.1</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4.</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993"/>
        <w:gridCol w:w="5521"/>
      </w:tblGrid>
      <w:tr w:rsidR="007934E7" w:rsidRPr="00961B44" w:rsidTr="007934E7">
        <w:trPr>
          <w:tblHeader/>
        </w:trPr>
        <w:tc>
          <w:tcPr>
            <w:tcW w:w="565"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Общественное питание</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4.6</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E7" w:rsidRPr="00961B44" w:rsidTr="007934E7">
        <w:tc>
          <w:tcPr>
            <w:tcW w:w="565"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215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7934E7" w:rsidRPr="00961B44"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6.9</w:t>
            </w:r>
          </w:p>
        </w:tc>
        <w:tc>
          <w:tcPr>
            <w:tcW w:w="5521" w:type="dxa"/>
            <w:shd w:val="clear" w:color="auto" w:fill="auto"/>
          </w:tcPr>
          <w:p w:rsidR="007934E7" w:rsidRPr="00961B44"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E7" w:rsidRPr="00961B44" w:rsidRDefault="007934E7" w:rsidP="007934E7">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7934E7" w:rsidRPr="00961B44" w:rsidRDefault="007934E7" w:rsidP="007934E7">
      <w:pPr>
        <w:pStyle w:val="a7"/>
        <w:numPr>
          <w:ilvl w:val="0"/>
          <w:numId w:val="0"/>
        </w:numPr>
        <w:ind w:left="72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61B44" w:rsidTr="007934E7">
        <w:trPr>
          <w:trHeight w:val="279"/>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961B44"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numPr>
          <w:ilvl w:val="0"/>
          <w:numId w:val="41"/>
        </w:numPr>
        <w:spacing w:after="0" w:line="360" w:lineRule="auto"/>
        <w:rPr>
          <w:rFonts w:ascii="Times New Roman" w:eastAsia="Times New Roman" w:hAnsi="Times New Roman" w:cs="Times New Roman"/>
          <w:sz w:val="24"/>
          <w:szCs w:val="24"/>
          <w:lang w:eastAsia="ru-RU"/>
        </w:rPr>
        <w:sectPr w:rsidR="007934E7" w:rsidRPr="00961B44" w:rsidSect="00EF7B04">
          <w:headerReference w:type="default" r:id="rId42"/>
          <w:pgSz w:w="11906" w:h="16838"/>
          <w:pgMar w:top="1134" w:right="851" w:bottom="113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7934E7" w:rsidRPr="00BD6E92" w:rsidTr="007934E7">
        <w:trPr>
          <w:trHeight w:val="1156"/>
        </w:trPr>
        <w:tc>
          <w:tcPr>
            <w:tcW w:w="528" w:type="dxa"/>
            <w:vMerge w:val="restart"/>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BD6E92" w:rsidTr="007934E7">
        <w:trPr>
          <w:trHeight w:val="301"/>
        </w:trPr>
        <w:tc>
          <w:tcPr>
            <w:tcW w:w="528" w:type="dxa"/>
            <w:vMerge/>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BD6E92" w:rsidTr="007934E7">
        <w:trPr>
          <w:trHeight w:val="301"/>
        </w:trPr>
        <w:tc>
          <w:tcPr>
            <w:tcW w:w="15417" w:type="dxa"/>
            <w:gridSpan w:val="9"/>
            <w:shd w:val="clear" w:color="auto" w:fill="auto"/>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7934E7" w:rsidRPr="00BD6E92" w:rsidTr="007934E7">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6.7</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6.8</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w:t>
            </w:r>
          </w:p>
        </w:tc>
        <w:tc>
          <w:tcPr>
            <w:tcW w:w="156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7.5</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15417" w:type="dxa"/>
            <w:gridSpan w:val="9"/>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7934E7" w:rsidRPr="00BD6E92" w:rsidTr="007934E7">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4.6</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r w:rsidR="007934E7" w:rsidRPr="00BD6E92" w:rsidTr="007934E7">
        <w:trPr>
          <w:trHeight w:val="413"/>
        </w:trPr>
        <w:tc>
          <w:tcPr>
            <w:tcW w:w="528"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6.9</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EF7B04">
          <w:pgSz w:w="16838" w:h="11906" w:orient="landscape"/>
          <w:pgMar w:top="1701"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29" w:name="_Toc21349533"/>
      <w:r w:rsidRPr="00961B44">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203BC">
        <w:rPr>
          <w:rFonts w:ascii="Times New Roman" w:eastAsia="Times New Roman" w:hAnsi="Times New Roman" w:cs="Times New Roman"/>
          <w:b/>
          <w:bCs/>
          <w:sz w:val="28"/>
          <w:szCs w:val="28"/>
        </w:rPr>
        <w:t xml:space="preserve">, </w:t>
      </w:r>
      <w:proofErr w:type="spellStart"/>
      <w:r w:rsidR="005203BC" w:rsidRPr="00961B44">
        <w:rPr>
          <w:rFonts w:ascii="Times New Roman" w:eastAsia="Times New Roman" w:hAnsi="Times New Roman" w:cs="Times New Roman"/>
          <w:b/>
          <w:bCs/>
          <w:sz w:val="28"/>
          <w:szCs w:val="28"/>
        </w:rPr>
        <w:t>Т</w:t>
      </w:r>
      <w:r w:rsidR="005203BC">
        <w:rPr>
          <w:rFonts w:ascii="Times New Roman" w:eastAsia="Times New Roman" w:hAnsi="Times New Roman" w:cs="Times New Roman"/>
          <w:b/>
          <w:bCs/>
          <w:sz w:val="28"/>
          <w:szCs w:val="28"/>
        </w:rPr>
        <w:t>пр</w:t>
      </w:r>
      <w:proofErr w:type="spellEnd"/>
      <w:r w:rsidRPr="00961B44">
        <w:rPr>
          <w:rFonts w:ascii="Times New Roman" w:eastAsia="Times New Roman" w:hAnsi="Times New Roman" w:cs="Times New Roman"/>
          <w:b/>
          <w:bCs/>
          <w:sz w:val="28"/>
          <w:szCs w:val="28"/>
        </w:rPr>
        <w:t>)</w:t>
      </w:r>
      <w:bookmarkEnd w:id="129"/>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7934E7" w:rsidRPr="00BD6E92" w:rsidTr="007934E7">
        <w:trPr>
          <w:tblHeader/>
        </w:trPr>
        <w:tc>
          <w:tcPr>
            <w:tcW w:w="568" w:type="dxa"/>
            <w:shd w:val="clear" w:color="auto" w:fill="auto"/>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1.</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D6E92">
                <w:rPr>
                  <w:rFonts w:ascii="Times New Roman" w:eastAsia="Times New Roman" w:hAnsi="Times New Roman" w:cs="Times New Roman"/>
                  <w:sz w:val="20"/>
                  <w:szCs w:val="20"/>
                  <w:lang w:eastAsia="ru-RU"/>
                </w:rPr>
                <w:t>коде 2.7.1</w:t>
              </w:r>
            </w:hyperlink>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2.</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4.9.1</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автозаправочных станций (бензиновых, газовых);</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3.</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7.2</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4</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7.5</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5.</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6.9</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6.</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934E7" w:rsidRPr="00BD6E92" w:rsidTr="007934E7">
        <w:tc>
          <w:tcPr>
            <w:tcW w:w="568"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7.</w:t>
            </w:r>
          </w:p>
        </w:tc>
        <w:tc>
          <w:tcPr>
            <w:tcW w:w="1856"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12.0</w:t>
            </w:r>
          </w:p>
        </w:tc>
        <w:tc>
          <w:tcPr>
            <w:tcW w:w="6489"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7934E7" w:rsidRPr="00BD6E92" w:rsidTr="007934E7">
        <w:trPr>
          <w:tblHeader/>
        </w:trPr>
        <w:tc>
          <w:tcPr>
            <w:tcW w:w="503" w:type="dxa"/>
            <w:shd w:val="clear" w:color="auto" w:fill="auto"/>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lastRenderedPageBreak/>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BD6E92" w:rsidTr="007934E7">
        <w:tc>
          <w:tcPr>
            <w:tcW w:w="503"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1.</w:t>
            </w:r>
          </w:p>
        </w:tc>
        <w:tc>
          <w:tcPr>
            <w:tcW w:w="1944"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6.7</w:t>
            </w:r>
          </w:p>
        </w:tc>
        <w:tc>
          <w:tcPr>
            <w:tcW w:w="6510"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6E92">
              <w:rPr>
                <w:rFonts w:ascii="Times New Roman" w:eastAsia="Times New Roman" w:hAnsi="Times New Roman" w:cs="Times New Roman"/>
                <w:sz w:val="20"/>
                <w:szCs w:val="20"/>
                <w:lang w:eastAsia="ru-RU"/>
              </w:rPr>
              <w:t>золоотвалов</w:t>
            </w:r>
            <w:proofErr w:type="spellEnd"/>
            <w:r w:rsidRPr="00BD6E92">
              <w:rPr>
                <w:rFonts w:ascii="Times New Roman" w:eastAsia="Times New Roman" w:hAnsi="Times New Roman" w:cs="Times New Roman"/>
                <w:sz w:val="20"/>
                <w:szCs w:val="20"/>
                <w:lang w:eastAsia="ru-RU"/>
              </w:rPr>
              <w:t>, гидротехнических сооружений);</w:t>
            </w:r>
          </w:p>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размещение объектов </w:t>
            </w:r>
            <w:proofErr w:type="spellStart"/>
            <w:r w:rsidRPr="00BD6E92">
              <w:rPr>
                <w:rFonts w:ascii="Times New Roman" w:eastAsia="Times New Roman" w:hAnsi="Times New Roman" w:cs="Times New Roman"/>
                <w:sz w:val="20"/>
                <w:szCs w:val="20"/>
                <w:lang w:eastAsia="ru-RU"/>
              </w:rPr>
              <w:t>электросетевого</w:t>
            </w:r>
            <w:proofErr w:type="spellEnd"/>
            <w:r w:rsidRPr="00BD6E9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BD6E92">
                <w:rPr>
                  <w:rFonts w:ascii="Times New Roman" w:eastAsia="Times New Roman" w:hAnsi="Times New Roman" w:cs="Times New Roman"/>
                  <w:sz w:val="20"/>
                  <w:szCs w:val="20"/>
                  <w:lang w:eastAsia="ru-RU"/>
                </w:rPr>
                <w:t>кодом 3.1</w:t>
              </w:r>
            </w:hyperlink>
          </w:p>
        </w:tc>
      </w:tr>
      <w:tr w:rsidR="007934E7" w:rsidRPr="00BD6E92" w:rsidTr="007934E7">
        <w:tc>
          <w:tcPr>
            <w:tcW w:w="503"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2.</w:t>
            </w:r>
          </w:p>
        </w:tc>
        <w:tc>
          <w:tcPr>
            <w:tcW w:w="1944"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Связь</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6.8</w:t>
            </w:r>
          </w:p>
        </w:tc>
        <w:tc>
          <w:tcPr>
            <w:tcW w:w="6510"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BD6E92">
                <w:rPr>
                  <w:rFonts w:ascii="Times New Roman" w:eastAsia="Times New Roman" w:hAnsi="Times New Roman" w:cs="Times New Roman"/>
                  <w:sz w:val="20"/>
                  <w:szCs w:val="20"/>
                  <w:lang w:eastAsia="ru-RU"/>
                </w:rPr>
                <w:t>кодом 3.1</w:t>
              </w:r>
            </w:hyperlink>
          </w:p>
        </w:tc>
      </w:tr>
      <w:tr w:rsidR="007934E7" w:rsidRPr="00BD6E92" w:rsidTr="007934E7">
        <w:tc>
          <w:tcPr>
            <w:tcW w:w="503"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3.</w:t>
            </w:r>
          </w:p>
        </w:tc>
        <w:tc>
          <w:tcPr>
            <w:tcW w:w="1944"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4.7</w:t>
            </w:r>
          </w:p>
        </w:tc>
        <w:tc>
          <w:tcPr>
            <w:tcW w:w="6510" w:type="dxa"/>
            <w:shd w:val="clear" w:color="auto" w:fill="auto"/>
          </w:tcPr>
          <w:p w:rsidR="007934E7" w:rsidRPr="00BD6E92"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7934E7" w:rsidRPr="00961B44" w:rsidTr="007934E7">
        <w:trPr>
          <w:trHeight w:val="567"/>
          <w:tblHeader/>
        </w:trPr>
        <w:tc>
          <w:tcPr>
            <w:tcW w:w="1243" w:type="dxa"/>
            <w:shd w:val="clear" w:color="auto" w:fill="auto"/>
            <w:vAlign w:val="center"/>
          </w:tcPr>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 xml:space="preserve">№ </w:t>
            </w:r>
            <w:proofErr w:type="spellStart"/>
            <w:r w:rsidRPr="00961B44">
              <w:rPr>
                <w:rFonts w:ascii="Times New Roman" w:hAnsi="Times New Roman" w:cs="Times New Roman"/>
                <w:b/>
                <w:color w:val="000000"/>
                <w:sz w:val="20"/>
                <w:szCs w:val="20"/>
              </w:rPr>
              <w:t>п</w:t>
            </w:r>
            <w:proofErr w:type="spellEnd"/>
            <w:r w:rsidRPr="00961B44">
              <w:rPr>
                <w:rFonts w:ascii="Times New Roman" w:hAnsi="Times New Roman" w:cs="Times New Roman"/>
                <w:b/>
                <w:color w:val="000000"/>
                <w:sz w:val="20"/>
                <w:szCs w:val="20"/>
              </w:rPr>
              <w:t>/</w:t>
            </w:r>
            <w:proofErr w:type="spellStart"/>
            <w:r w:rsidRPr="00961B44">
              <w:rPr>
                <w:rFonts w:ascii="Times New Roman" w:hAnsi="Times New Roman" w:cs="Times New Roman"/>
                <w:b/>
                <w:color w:val="000000"/>
                <w:sz w:val="20"/>
                <w:szCs w:val="20"/>
              </w:rPr>
              <w:t>п</w:t>
            </w:r>
            <w:proofErr w:type="spellEnd"/>
          </w:p>
        </w:tc>
        <w:tc>
          <w:tcPr>
            <w:tcW w:w="7860" w:type="dxa"/>
            <w:shd w:val="clear" w:color="auto" w:fill="auto"/>
            <w:vAlign w:val="center"/>
          </w:tcPr>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934E7" w:rsidRPr="00961B44" w:rsidTr="007934E7">
        <w:trPr>
          <w:trHeight w:val="279"/>
        </w:trPr>
        <w:tc>
          <w:tcPr>
            <w:tcW w:w="1243" w:type="dxa"/>
            <w:shd w:val="clear" w:color="auto" w:fill="auto"/>
            <w:vAlign w:val="center"/>
          </w:tcPr>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61B44">
              <w:rPr>
                <w:rFonts w:ascii="Times New Roman" w:hAnsi="Times New Roman" w:cs="Times New Roman"/>
                <w:b/>
                <w:color w:val="000000"/>
                <w:sz w:val="20"/>
                <w:szCs w:val="20"/>
              </w:rPr>
              <w:t>1.</w:t>
            </w:r>
          </w:p>
        </w:tc>
        <w:tc>
          <w:tcPr>
            <w:tcW w:w="7860" w:type="dxa"/>
            <w:shd w:val="clear" w:color="auto" w:fill="auto"/>
            <w:vAlign w:val="center"/>
          </w:tcPr>
          <w:p w:rsidR="007934E7" w:rsidRPr="00961B44" w:rsidRDefault="007934E7" w:rsidP="007934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61B44">
              <w:rPr>
                <w:rFonts w:ascii="Times New Roman" w:hAnsi="Times New Roman" w:cs="Times New Roman"/>
                <w:color w:val="000000"/>
                <w:sz w:val="20"/>
                <w:szCs w:val="20"/>
              </w:rPr>
              <w:t>Благоустройство и озеленение</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7934E7" w:rsidRPr="00961B44" w:rsidSect="008A5586">
          <w:headerReference w:type="default" r:id="rId43"/>
          <w:pgSz w:w="11906" w:h="16838"/>
          <w:pgMar w:top="1134" w:right="851" w:bottom="1134" w:left="1701" w:header="709" w:footer="709" w:gutter="0"/>
          <w:cols w:space="708"/>
          <w:docGrid w:linePitch="360"/>
        </w:sectPr>
      </w:pP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7934E7" w:rsidRPr="00BD6E92" w:rsidTr="007934E7">
        <w:trPr>
          <w:trHeight w:val="1156"/>
        </w:trPr>
        <w:tc>
          <w:tcPr>
            <w:tcW w:w="529" w:type="dxa"/>
            <w:vMerge w:val="restart"/>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 xml:space="preserve">№ </w:t>
            </w:r>
            <w:proofErr w:type="spellStart"/>
            <w:r w:rsidRPr="00BD6E92">
              <w:rPr>
                <w:rFonts w:ascii="Times New Roman" w:eastAsia="Times New Roman" w:hAnsi="Times New Roman" w:cs="Times New Roman"/>
                <w:b/>
                <w:sz w:val="20"/>
                <w:szCs w:val="20"/>
                <w:lang w:eastAsia="ru-RU"/>
              </w:rPr>
              <w:t>п</w:t>
            </w:r>
            <w:proofErr w:type="spellEnd"/>
            <w:r w:rsidRPr="00BD6E92">
              <w:rPr>
                <w:rFonts w:ascii="Times New Roman" w:eastAsia="Times New Roman" w:hAnsi="Times New Roman" w:cs="Times New Roman"/>
                <w:b/>
                <w:sz w:val="20"/>
                <w:szCs w:val="20"/>
                <w:lang w:eastAsia="ru-RU"/>
              </w:rPr>
              <w:t>/</w:t>
            </w:r>
            <w:proofErr w:type="spellStart"/>
            <w:r w:rsidRPr="00BD6E92">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BD6E92" w:rsidTr="007934E7">
        <w:trPr>
          <w:trHeight w:val="301"/>
        </w:trPr>
        <w:tc>
          <w:tcPr>
            <w:tcW w:w="529" w:type="dxa"/>
            <w:vMerge/>
            <w:shd w:val="clear" w:color="auto" w:fill="auto"/>
          </w:tcPr>
          <w:p w:rsidR="007934E7" w:rsidRPr="00BD6E92" w:rsidRDefault="007934E7" w:rsidP="007934E7">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BD6E92" w:rsidTr="007934E7">
        <w:trPr>
          <w:trHeight w:val="301"/>
        </w:trPr>
        <w:tc>
          <w:tcPr>
            <w:tcW w:w="15418" w:type="dxa"/>
            <w:gridSpan w:val="10"/>
            <w:shd w:val="clear" w:color="auto" w:fill="auto"/>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b/>
                <w:sz w:val="20"/>
                <w:szCs w:val="20"/>
                <w:lang w:eastAsia="ru-RU"/>
              </w:rPr>
              <w:t>Основные виды разрешенного использования</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w:t>
            </w:r>
          </w:p>
        </w:tc>
        <w:tc>
          <w:tcPr>
            <w:tcW w:w="1564" w:type="dxa"/>
            <w:shd w:val="clear" w:color="auto" w:fill="auto"/>
            <w:vAlign w:val="center"/>
          </w:tcPr>
          <w:p w:rsidR="007934E7" w:rsidRPr="00BD6E92" w:rsidRDefault="00B64682"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4.9.1</w:t>
            </w:r>
          </w:p>
        </w:tc>
        <w:tc>
          <w:tcPr>
            <w:tcW w:w="1564" w:type="dxa"/>
            <w:shd w:val="clear" w:color="auto" w:fill="auto"/>
            <w:vAlign w:val="center"/>
          </w:tcPr>
          <w:p w:rsidR="007934E7" w:rsidRPr="00BD6E92" w:rsidRDefault="00B64682"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rPr>
          <w:trHeight w:val="288"/>
        </w:trPr>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7.2</w:t>
            </w:r>
          </w:p>
        </w:tc>
        <w:tc>
          <w:tcPr>
            <w:tcW w:w="156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rPr>
          <w:trHeight w:val="301"/>
        </w:trPr>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7.5</w:t>
            </w:r>
          </w:p>
        </w:tc>
        <w:tc>
          <w:tcPr>
            <w:tcW w:w="156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6.9</w:t>
            </w:r>
          </w:p>
        </w:tc>
        <w:tc>
          <w:tcPr>
            <w:tcW w:w="156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90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3.1</w:t>
            </w:r>
          </w:p>
        </w:tc>
        <w:tc>
          <w:tcPr>
            <w:tcW w:w="1564"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934E7" w:rsidRPr="00BD6E92"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934E7" w:rsidRPr="00BD6E92" w:rsidTr="007934E7">
        <w:tc>
          <w:tcPr>
            <w:tcW w:w="15418" w:type="dxa"/>
            <w:gridSpan w:val="10"/>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b/>
                <w:sz w:val="20"/>
                <w:szCs w:val="20"/>
                <w:lang w:eastAsia="ru-RU"/>
              </w:rPr>
            </w:pPr>
            <w:r w:rsidRPr="00BD6E92">
              <w:rPr>
                <w:rFonts w:ascii="Times New Roman" w:eastAsia="Times New Roman" w:hAnsi="Times New Roman" w:cs="Times New Roman"/>
                <w:b/>
                <w:sz w:val="20"/>
                <w:szCs w:val="20"/>
                <w:lang w:eastAsia="ru-RU"/>
              </w:rPr>
              <w:t>Условно разрешенные виды использования</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6.7</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69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6.8</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w:t>
            </w:r>
          </w:p>
        </w:tc>
        <w:tc>
          <w:tcPr>
            <w:tcW w:w="1691"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100</w:t>
            </w:r>
          </w:p>
        </w:tc>
      </w:tr>
      <w:tr w:rsidR="007934E7" w:rsidRPr="00BD6E92" w:rsidTr="007934E7">
        <w:tc>
          <w:tcPr>
            <w:tcW w:w="529"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BD6E9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934E7" w:rsidRPr="00BD6E92" w:rsidRDefault="007934E7" w:rsidP="007934E7">
            <w:pPr>
              <w:widowControl w:val="0"/>
              <w:autoSpaceDE w:val="0"/>
              <w:autoSpaceDN w:val="0"/>
              <w:adjustRightInd w:val="0"/>
              <w:spacing w:after="0"/>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7934E7" w:rsidRPr="00BD6E92"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4.7</w:t>
            </w:r>
          </w:p>
        </w:tc>
        <w:tc>
          <w:tcPr>
            <w:tcW w:w="1564"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5000</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934E7" w:rsidRPr="00BD6E92" w:rsidRDefault="007934E7" w:rsidP="007934E7">
            <w:pPr>
              <w:spacing w:after="0" w:line="240" w:lineRule="auto"/>
              <w:jc w:val="center"/>
              <w:rPr>
                <w:rFonts w:ascii="Times New Roman" w:eastAsia="Times New Roman" w:hAnsi="Times New Roman" w:cs="Times New Roman"/>
                <w:sz w:val="20"/>
                <w:szCs w:val="20"/>
                <w:lang w:eastAsia="ru-RU"/>
              </w:rPr>
            </w:pPr>
            <w:r w:rsidRPr="00BD6E92">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pPr>
    </w:p>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8A5586">
          <w:pgSz w:w="16838" w:h="11906" w:orient="landscape"/>
          <w:pgMar w:top="1701" w:right="1134" w:bottom="851" w:left="1134" w:header="709" w:footer="709" w:gutter="0"/>
          <w:cols w:space="708"/>
          <w:docGrid w:linePitch="360"/>
        </w:sectPr>
      </w:pPr>
    </w:p>
    <w:p w:rsidR="007934E7" w:rsidRPr="00335FA0" w:rsidRDefault="007934E7" w:rsidP="007934E7">
      <w:pPr>
        <w:keepNext/>
        <w:spacing w:after="0" w:line="240" w:lineRule="auto"/>
        <w:ind w:firstLine="708"/>
        <w:outlineLvl w:val="0"/>
        <w:rPr>
          <w:rFonts w:ascii="Times New Roman" w:eastAsia="Times New Roman" w:hAnsi="Times New Roman" w:cs="Times New Roman"/>
          <w:b/>
          <w:bCs/>
          <w:sz w:val="28"/>
          <w:szCs w:val="28"/>
        </w:rPr>
      </w:pPr>
      <w:bookmarkStart w:id="130" w:name="_Toc21349534"/>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30"/>
    </w:p>
    <w:p w:rsidR="007934E7" w:rsidRPr="00335FA0"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7934E7" w:rsidRPr="00335FA0" w:rsidTr="007934E7">
        <w:trPr>
          <w:tblHeader/>
        </w:trPr>
        <w:tc>
          <w:tcPr>
            <w:tcW w:w="565" w:type="dxa"/>
            <w:shd w:val="clear" w:color="auto" w:fill="auto"/>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335FA0">
              <w:rPr>
                <w:rFonts w:ascii="Times New Roman" w:eastAsia="Times New Roman" w:hAnsi="Times New Roman" w:cs="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01"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43"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934E7" w:rsidRPr="00335FA0" w:rsidTr="007934E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934E7" w:rsidRPr="00335FA0" w:rsidTr="007934E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7934E7" w:rsidRPr="00335FA0" w:rsidTr="007934E7">
        <w:trPr>
          <w:tblHeader/>
        </w:trPr>
        <w:tc>
          <w:tcPr>
            <w:tcW w:w="565" w:type="dxa"/>
            <w:shd w:val="clear" w:color="auto" w:fill="auto"/>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335FA0" w:rsidTr="007934E7">
        <w:tc>
          <w:tcPr>
            <w:tcW w:w="565"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7934E7" w:rsidRPr="00335FA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335FA0"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335FA0" w:rsidRDefault="007934E7" w:rsidP="007934E7">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335FA0" w:rsidTr="007934E7">
        <w:trPr>
          <w:tblHeader/>
          <w:jc w:val="center"/>
        </w:trPr>
        <w:tc>
          <w:tcPr>
            <w:tcW w:w="567" w:type="dxa"/>
            <w:shd w:val="clear" w:color="auto" w:fill="auto"/>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335FA0" w:rsidTr="007934E7">
        <w:trPr>
          <w:jc w:val="center"/>
        </w:trPr>
        <w:tc>
          <w:tcPr>
            <w:tcW w:w="567" w:type="dxa"/>
            <w:shd w:val="clear" w:color="auto" w:fill="auto"/>
            <w:vAlign w:val="center"/>
          </w:tcPr>
          <w:p w:rsidR="007934E7" w:rsidRPr="00335FA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335FA0" w:rsidRDefault="007934E7" w:rsidP="007934E7">
      <w:pPr>
        <w:numPr>
          <w:ilvl w:val="0"/>
          <w:numId w:val="41"/>
        </w:numPr>
        <w:spacing w:after="0" w:line="360" w:lineRule="auto"/>
        <w:rPr>
          <w:rFonts w:ascii="Times New Roman" w:eastAsia="Times New Roman" w:hAnsi="Times New Roman" w:cs="Times New Roman"/>
          <w:szCs w:val="24"/>
          <w:lang w:eastAsia="ru-RU"/>
        </w:rPr>
        <w:sectPr w:rsidR="007934E7" w:rsidRPr="00335FA0" w:rsidSect="007934E7">
          <w:headerReference w:type="default" r:id="rId44"/>
          <w:pgSz w:w="11906" w:h="16838"/>
          <w:pgMar w:top="1134" w:right="851" w:bottom="1134" w:left="1701" w:header="709" w:footer="709" w:gutter="0"/>
          <w:cols w:space="708"/>
          <w:docGrid w:linePitch="360"/>
        </w:sectPr>
      </w:pPr>
    </w:p>
    <w:p w:rsidR="007934E7" w:rsidRPr="00335FA0"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335FA0"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7934E7" w:rsidRPr="00335FA0" w:rsidTr="007934E7">
        <w:trPr>
          <w:trHeight w:val="1156"/>
        </w:trPr>
        <w:tc>
          <w:tcPr>
            <w:tcW w:w="531" w:type="dxa"/>
            <w:vMerge w:val="restart"/>
            <w:shd w:val="clear" w:color="auto" w:fill="auto"/>
          </w:tcPr>
          <w:p w:rsidR="007934E7" w:rsidRPr="00335FA0" w:rsidRDefault="007934E7" w:rsidP="007934E7">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335FA0" w:rsidTr="007934E7">
        <w:trPr>
          <w:trHeight w:val="301"/>
        </w:trPr>
        <w:tc>
          <w:tcPr>
            <w:tcW w:w="531" w:type="dxa"/>
            <w:vMerge/>
            <w:shd w:val="clear" w:color="auto" w:fill="auto"/>
          </w:tcPr>
          <w:p w:rsidR="007934E7" w:rsidRPr="00335FA0" w:rsidRDefault="007934E7" w:rsidP="007934E7">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335FA0" w:rsidTr="007934E7">
        <w:trPr>
          <w:trHeight w:val="301"/>
        </w:trPr>
        <w:tc>
          <w:tcPr>
            <w:tcW w:w="15417" w:type="dxa"/>
            <w:gridSpan w:val="8"/>
            <w:shd w:val="clear" w:color="auto" w:fill="auto"/>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335FA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7934E7" w:rsidRPr="00335FA0" w:rsidTr="007934E7">
        <w:tc>
          <w:tcPr>
            <w:tcW w:w="15417" w:type="dxa"/>
            <w:gridSpan w:val="8"/>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7934E7" w:rsidRPr="00335FA0" w:rsidTr="007934E7">
        <w:tc>
          <w:tcPr>
            <w:tcW w:w="531"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7934E7" w:rsidRPr="00335FA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934E7" w:rsidRPr="00335FA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7934E7" w:rsidRPr="00335FA0" w:rsidRDefault="007934E7" w:rsidP="007934E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7934E7" w:rsidRPr="00335FA0"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335FA0" w:rsidSect="007934E7">
          <w:pgSz w:w="16838" w:h="11906" w:orient="landscape"/>
          <w:pgMar w:top="1276" w:right="1134" w:bottom="851" w:left="1134" w:header="709" w:footer="709" w:gutter="0"/>
          <w:cols w:space="708"/>
          <w:docGrid w:linePitch="360"/>
        </w:sectPr>
      </w:pPr>
    </w:p>
    <w:p w:rsidR="007934E7" w:rsidRPr="00961B44" w:rsidRDefault="007934E7"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31" w:name="_Toc21349535"/>
      <w:r>
        <w:rPr>
          <w:rFonts w:ascii="Times New Roman" w:eastAsia="Times New Roman" w:hAnsi="Times New Roman" w:cs="Times New Roman"/>
          <w:b/>
          <w:bCs/>
          <w:sz w:val="28"/>
          <w:szCs w:val="28"/>
          <w:u w:val="single"/>
        </w:rPr>
        <w:lastRenderedPageBreak/>
        <w:t>Статья 14</w:t>
      </w:r>
      <w:r w:rsidRPr="00961B4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rPr>
        <w:t xml:space="preserve"> Зона</w:t>
      </w:r>
      <w:r w:rsidRPr="00961B44">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1"/>
    </w:p>
    <w:p w:rsidR="007934E7" w:rsidRPr="00961B44" w:rsidRDefault="007934E7" w:rsidP="007934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7934E7" w:rsidRPr="00910100" w:rsidTr="007934E7">
        <w:trPr>
          <w:tblHeader/>
        </w:trPr>
        <w:tc>
          <w:tcPr>
            <w:tcW w:w="601" w:type="dxa"/>
            <w:gridSpan w:val="2"/>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934E7" w:rsidRPr="00910100" w:rsidTr="007934E7">
        <w:tc>
          <w:tcPr>
            <w:tcW w:w="601" w:type="dxa"/>
            <w:gridSpan w:val="2"/>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934E7"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10100" w:rsidRDefault="007934E7" w:rsidP="00793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7934E7" w:rsidRPr="00910100" w:rsidTr="007934E7">
        <w:trPr>
          <w:tblHeader/>
        </w:trPr>
        <w:tc>
          <w:tcPr>
            <w:tcW w:w="595" w:type="dxa"/>
            <w:shd w:val="clear" w:color="auto" w:fill="auto"/>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934E7" w:rsidRPr="00910100" w:rsidTr="007934E7">
        <w:tc>
          <w:tcPr>
            <w:tcW w:w="595" w:type="dxa"/>
            <w:shd w:val="clear" w:color="auto" w:fill="auto"/>
            <w:vAlign w:val="center"/>
          </w:tcPr>
          <w:p w:rsidR="007934E7" w:rsidRPr="00910100"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934E7" w:rsidRPr="00910100" w:rsidRDefault="007934E7" w:rsidP="007934E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7934E7" w:rsidRPr="00961B44" w:rsidRDefault="007934E7" w:rsidP="00793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E7" w:rsidRPr="00961B44" w:rsidRDefault="007934E7" w:rsidP="007934E7">
      <w:pPr>
        <w:pStyle w:val="a7"/>
        <w:numPr>
          <w:ilvl w:val="0"/>
          <w:numId w:val="0"/>
        </w:numPr>
        <w:ind w:left="72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34E7" w:rsidRPr="00961B44" w:rsidTr="007934E7">
        <w:trPr>
          <w:tblHeader/>
          <w:jc w:val="center"/>
        </w:trPr>
        <w:tc>
          <w:tcPr>
            <w:tcW w:w="567" w:type="dxa"/>
            <w:shd w:val="clear" w:color="auto" w:fill="auto"/>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934E7" w:rsidRPr="00961B44" w:rsidTr="007934E7">
        <w:trPr>
          <w:jc w:val="center"/>
        </w:trPr>
        <w:tc>
          <w:tcPr>
            <w:tcW w:w="567" w:type="dxa"/>
            <w:shd w:val="clear" w:color="auto" w:fill="auto"/>
            <w:vAlign w:val="center"/>
          </w:tcPr>
          <w:p w:rsidR="007934E7" w:rsidRPr="00961B44" w:rsidRDefault="007934E7" w:rsidP="007934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7934E7" w:rsidRPr="00961B44" w:rsidRDefault="007934E7" w:rsidP="007934E7">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34E7" w:rsidRPr="00961B44" w:rsidRDefault="007934E7" w:rsidP="007934E7">
      <w:pPr>
        <w:numPr>
          <w:ilvl w:val="0"/>
          <w:numId w:val="41"/>
        </w:numPr>
        <w:spacing w:after="0" w:line="360" w:lineRule="auto"/>
        <w:rPr>
          <w:rFonts w:ascii="Times New Roman" w:eastAsia="Times New Roman" w:hAnsi="Times New Roman" w:cs="Times New Roman"/>
          <w:szCs w:val="24"/>
          <w:lang w:eastAsia="ru-RU"/>
        </w:rPr>
        <w:sectPr w:rsidR="007934E7" w:rsidRPr="00961B44" w:rsidSect="00976DB8">
          <w:headerReference w:type="default" r:id="rId45"/>
          <w:pgSz w:w="11906" w:h="16838"/>
          <w:pgMar w:top="1134" w:right="851" w:bottom="1134" w:left="1701" w:header="709" w:footer="709" w:gutter="0"/>
          <w:cols w:space="708"/>
          <w:docGrid w:linePitch="360"/>
        </w:sectPr>
      </w:pPr>
    </w:p>
    <w:p w:rsidR="007934E7" w:rsidRPr="00961B44" w:rsidRDefault="007934E7" w:rsidP="00793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34E7" w:rsidRPr="00961B44" w:rsidRDefault="007934E7" w:rsidP="00793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7934E7" w:rsidRPr="00910100" w:rsidTr="007934E7">
        <w:trPr>
          <w:trHeight w:val="1156"/>
        </w:trPr>
        <w:tc>
          <w:tcPr>
            <w:tcW w:w="528" w:type="dxa"/>
            <w:vMerge w:val="restart"/>
            <w:shd w:val="clear" w:color="auto" w:fill="auto"/>
          </w:tcPr>
          <w:p w:rsidR="007934E7" w:rsidRPr="00910100" w:rsidRDefault="007934E7" w:rsidP="007934E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34E7" w:rsidRPr="00910100" w:rsidTr="007934E7">
        <w:trPr>
          <w:trHeight w:val="301"/>
        </w:trPr>
        <w:tc>
          <w:tcPr>
            <w:tcW w:w="528" w:type="dxa"/>
            <w:vMerge/>
            <w:shd w:val="clear" w:color="auto" w:fill="auto"/>
          </w:tcPr>
          <w:p w:rsidR="007934E7" w:rsidRPr="00910100" w:rsidRDefault="007934E7" w:rsidP="007934E7">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p>
        </w:tc>
      </w:tr>
      <w:tr w:rsidR="007934E7" w:rsidRPr="00910100" w:rsidTr="007934E7">
        <w:trPr>
          <w:trHeight w:val="301"/>
        </w:trPr>
        <w:tc>
          <w:tcPr>
            <w:tcW w:w="15417" w:type="dxa"/>
            <w:gridSpan w:val="8"/>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34E7" w:rsidRPr="00910100" w:rsidRDefault="007934E7" w:rsidP="007934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934E7" w:rsidRPr="00910100" w:rsidTr="007934E7">
        <w:tc>
          <w:tcPr>
            <w:tcW w:w="15417" w:type="dxa"/>
            <w:gridSpan w:val="8"/>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934E7" w:rsidRPr="00910100" w:rsidTr="007934E7">
        <w:tc>
          <w:tcPr>
            <w:tcW w:w="528"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7934E7" w:rsidRPr="00910100" w:rsidRDefault="007934E7" w:rsidP="007934E7">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7934E7" w:rsidRPr="00910100" w:rsidRDefault="007934E7" w:rsidP="007934E7">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934E7" w:rsidRPr="00910100" w:rsidRDefault="007934E7" w:rsidP="007934E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7934E7" w:rsidRPr="00961B44" w:rsidRDefault="007934E7" w:rsidP="007934E7">
      <w:pPr>
        <w:spacing w:after="0" w:line="240" w:lineRule="auto"/>
        <w:ind w:left="709"/>
        <w:jc w:val="both"/>
        <w:rPr>
          <w:rFonts w:ascii="Times New Roman" w:eastAsia="Times New Roman" w:hAnsi="Times New Roman" w:cs="Times New Roman"/>
          <w:sz w:val="24"/>
          <w:szCs w:val="24"/>
          <w:lang w:eastAsia="ru-RU"/>
        </w:rPr>
        <w:sectPr w:rsidR="007934E7" w:rsidRPr="00961B44" w:rsidSect="00976DB8">
          <w:pgSz w:w="16838" w:h="11906" w:orient="landscape"/>
          <w:pgMar w:top="1276" w:right="1134" w:bottom="851" w:left="1134" w:header="709" w:footer="709" w:gutter="0"/>
          <w:cols w:space="708"/>
          <w:docGrid w:linePitch="360"/>
        </w:sectPr>
      </w:pPr>
    </w:p>
    <w:p w:rsidR="00CB1EB2" w:rsidRDefault="00F86EB8" w:rsidP="007934E7">
      <w:pPr>
        <w:keepNext/>
        <w:spacing w:after="0" w:line="240" w:lineRule="auto"/>
        <w:ind w:firstLine="708"/>
        <w:jc w:val="both"/>
        <w:outlineLvl w:val="0"/>
        <w:rPr>
          <w:rFonts w:ascii="Times New Roman" w:eastAsia="Times New Roman" w:hAnsi="Times New Roman" w:cs="Times New Roman"/>
          <w:b/>
          <w:bCs/>
          <w:sz w:val="28"/>
          <w:szCs w:val="28"/>
        </w:rPr>
      </w:pPr>
      <w:bookmarkStart w:id="132" w:name="_Toc21349536"/>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2"/>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5248"/>
        <w:gridCol w:w="3119"/>
      </w:tblGrid>
      <w:tr w:rsidR="00F86EB8" w:rsidRPr="00961B44" w:rsidTr="00940D6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5248"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19"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940D6E">
        <w:trPr>
          <w:trHeight w:val="39"/>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О1</w:t>
            </w:r>
          </w:p>
        </w:tc>
        <w:tc>
          <w:tcPr>
            <w:tcW w:w="5248"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2.1.4.027-95</w:t>
            </w:r>
          </w:p>
        </w:tc>
      </w:tr>
      <w:tr w:rsidR="00DB68AD" w:rsidRPr="00961B44" w:rsidTr="00940D6E">
        <w:trPr>
          <w:trHeight w:val="33"/>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О2</w:t>
            </w:r>
          </w:p>
        </w:tc>
        <w:tc>
          <w:tcPr>
            <w:tcW w:w="5248"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61B44">
              <w:rPr>
                <w:rFonts w:ascii="Times New Roman" w:eastAsia="Times New Roman" w:hAnsi="Times New Roman"/>
                <w:sz w:val="24"/>
                <w:szCs w:val="24"/>
                <w:lang w:eastAsia="ru-RU"/>
              </w:rPr>
              <w:t>водоохранных</w:t>
            </w:r>
            <w:proofErr w:type="spellEnd"/>
            <w:r w:rsidRPr="00961B44">
              <w:rPr>
                <w:rFonts w:ascii="Times New Roman" w:eastAsia="Times New Roman" w:hAnsi="Times New Roman"/>
                <w:sz w:val="24"/>
                <w:szCs w:val="24"/>
                <w:lang w:eastAsia="ru-RU"/>
              </w:rPr>
              <w:t xml:space="preserve"> зон.</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940D6E">
        <w:trPr>
          <w:trHeight w:val="33"/>
        </w:trPr>
        <w:tc>
          <w:tcPr>
            <w:tcW w:w="2231" w:type="dxa"/>
            <w:shd w:val="clear" w:color="auto" w:fill="auto"/>
            <w:vAlign w:val="center"/>
          </w:tcPr>
          <w:p w:rsidR="00DB68AD" w:rsidRPr="00961B44" w:rsidRDefault="00DB68AD"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5248"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119"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119" w:type="dxa"/>
            <w:shd w:val="clear" w:color="auto" w:fill="auto"/>
            <w:vAlign w:val="center"/>
          </w:tcPr>
          <w:p w:rsidR="002C0BE8" w:rsidRPr="00961B44" w:rsidRDefault="002C0BE8" w:rsidP="002C0BE8">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2.2.1/2.1.1.1200-03</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О7</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119" w:type="dxa"/>
            <w:shd w:val="clear" w:color="auto" w:fill="auto"/>
            <w:vAlign w:val="center"/>
          </w:tcPr>
          <w:p w:rsidR="002C0BE8" w:rsidRPr="00961B44" w:rsidRDefault="002C0BE8" w:rsidP="002C0BE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2C0BE8" w:rsidRPr="00961B44" w:rsidTr="00940D6E">
        <w:trPr>
          <w:trHeight w:val="33"/>
        </w:trPr>
        <w:tc>
          <w:tcPr>
            <w:tcW w:w="2231" w:type="dxa"/>
            <w:shd w:val="clear" w:color="auto" w:fill="auto"/>
            <w:vAlign w:val="center"/>
          </w:tcPr>
          <w:p w:rsidR="002C0BE8" w:rsidRPr="00961B44" w:rsidRDefault="002C0BE8" w:rsidP="005B36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О9</w:t>
            </w:r>
          </w:p>
        </w:tc>
        <w:tc>
          <w:tcPr>
            <w:tcW w:w="5248" w:type="dxa"/>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119" w:type="dxa"/>
            <w:shd w:val="clear" w:color="auto" w:fill="auto"/>
            <w:vAlign w:val="center"/>
          </w:tcPr>
          <w:p w:rsidR="002C0BE8" w:rsidRPr="0008435A" w:rsidRDefault="002C0BE8" w:rsidP="002C0BE8">
            <w:pPr>
              <w:spacing w:after="0" w:line="240" w:lineRule="auto"/>
              <w:rPr>
                <w:rFonts w:ascii="Times New Roman" w:eastAsia="Times New Roman" w:hAnsi="Times New Roman"/>
                <w:sz w:val="24"/>
                <w:szCs w:val="24"/>
                <w:lang w:eastAsia="ru-RU"/>
              </w:rPr>
            </w:pPr>
            <w:proofErr w:type="spellStart"/>
            <w:r w:rsidRPr="0008435A">
              <w:rPr>
                <w:rFonts w:ascii="Times New Roman" w:eastAsia="Times New Roman" w:hAnsi="Times New Roman"/>
                <w:sz w:val="24"/>
                <w:szCs w:val="24"/>
                <w:lang w:eastAsia="ru-RU"/>
              </w:rPr>
              <w:t>СанПиН</w:t>
            </w:r>
            <w:proofErr w:type="spellEnd"/>
            <w:r w:rsidRPr="0008435A">
              <w:rPr>
                <w:rFonts w:ascii="Times New Roman" w:eastAsia="Times New Roman" w:hAnsi="Times New Roman"/>
                <w:sz w:val="24"/>
                <w:szCs w:val="24"/>
                <w:lang w:eastAsia="ru-RU"/>
              </w:rPr>
              <w:t xml:space="preserve"> 2.2.1/2.1.1.1200-03</w:t>
            </w:r>
          </w:p>
          <w:p w:rsidR="002C0BE8" w:rsidRPr="00961B44" w:rsidRDefault="002C0BE8" w:rsidP="002C0BE8">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r w:rsidR="002C0BE8" w:rsidRPr="00961B44" w:rsidTr="00FB46BD">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Default="002C0BE8" w:rsidP="005B36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961B44" w:rsidRDefault="002C0BE8" w:rsidP="002C0BE8">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C0BE8" w:rsidRPr="005A2B1C" w:rsidRDefault="002C0BE8" w:rsidP="002C0BE8">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pgSz w:w="11906" w:h="16838"/>
          <w:pgMar w:top="851" w:right="340" w:bottom="851" w:left="851" w:header="284" w:footer="683" w:gutter="0"/>
          <w:cols w:space="708"/>
          <w:docGrid w:linePitch="360"/>
        </w:sectPr>
      </w:pPr>
      <w:r w:rsidRPr="00961B44">
        <w:br w:type="page"/>
      </w:r>
    </w:p>
    <w:p w:rsidR="00500566" w:rsidRPr="00961B44" w:rsidRDefault="00CF3CDB"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33" w:name="_Toc260335314"/>
      <w:bookmarkStart w:id="134" w:name="_Toc280760292"/>
      <w:bookmarkStart w:id="135" w:name="_Toc286414512"/>
      <w:bookmarkStart w:id="136" w:name="_Toc303417592"/>
      <w:bookmarkStart w:id="137" w:name="_Toc21349537"/>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33"/>
      <w:bookmarkEnd w:id="134"/>
      <w:r w:rsidR="00500566" w:rsidRPr="00961B44">
        <w:rPr>
          <w:rFonts w:ascii="Times New Roman" w:eastAsia="Times New Roman" w:hAnsi="Times New Roman" w:cs="Times New Roman"/>
          <w:b/>
          <w:bCs/>
          <w:sz w:val="28"/>
          <w:szCs w:val="28"/>
        </w:rPr>
        <w:t xml:space="preserve"> (О1)</w:t>
      </w:r>
      <w:bookmarkEnd w:id="135"/>
      <w:bookmarkEnd w:id="136"/>
      <w:bookmarkEnd w:id="137"/>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 xml:space="preserve">Принципиальное содержание указанного режима установлено </w:t>
      </w:r>
      <w:proofErr w:type="spellStart"/>
      <w:r w:rsidRPr="00961B44">
        <w:rPr>
          <w:sz w:val="28"/>
        </w:rPr>
        <w:t>СанПиН</w:t>
      </w:r>
      <w:proofErr w:type="spellEnd"/>
      <w:r w:rsidRPr="00961B44">
        <w:rPr>
          <w:sz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407D9C">
      <w:pPr>
        <w:pStyle w:val="afffffffff5"/>
        <w:numPr>
          <w:ilvl w:val="1"/>
          <w:numId w:val="37"/>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407D9C">
      <w:pPr>
        <w:pStyle w:val="afffffffff5"/>
        <w:numPr>
          <w:ilvl w:val="1"/>
          <w:numId w:val="29"/>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407D9C">
      <w:pPr>
        <w:pStyle w:val="afffffffff5"/>
        <w:numPr>
          <w:ilvl w:val="1"/>
          <w:numId w:val="29"/>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407D9C">
      <w:pPr>
        <w:pStyle w:val="afffffffff5"/>
        <w:numPr>
          <w:ilvl w:val="1"/>
          <w:numId w:val="29"/>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407D9C">
      <w:pPr>
        <w:pStyle w:val="afffffffff5"/>
        <w:numPr>
          <w:ilvl w:val="2"/>
          <w:numId w:val="30"/>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61B44">
        <w:rPr>
          <w:sz w:val="28"/>
        </w:rPr>
        <w:t>промстоков</w:t>
      </w:r>
      <w:proofErr w:type="spellEnd"/>
      <w:r w:rsidRPr="00961B44">
        <w:rPr>
          <w:sz w:val="28"/>
        </w:rPr>
        <w:t xml:space="preserve">,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407D9C">
      <w:pPr>
        <w:pStyle w:val="afffffffff5"/>
        <w:numPr>
          <w:ilvl w:val="1"/>
          <w:numId w:val="30"/>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407D9C">
      <w:pPr>
        <w:pStyle w:val="afffffffff5"/>
        <w:numPr>
          <w:ilvl w:val="2"/>
          <w:numId w:val="38"/>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407D9C">
      <w:pPr>
        <w:pStyle w:val="afffffffff5"/>
        <w:numPr>
          <w:ilvl w:val="2"/>
          <w:numId w:val="30"/>
        </w:numPr>
        <w:tabs>
          <w:tab w:val="left" w:pos="1276"/>
        </w:tabs>
        <w:spacing w:after="0" w:line="240" w:lineRule="auto"/>
        <w:ind w:firstLine="567"/>
        <w:rPr>
          <w:sz w:val="28"/>
        </w:rPr>
      </w:pPr>
      <w:r w:rsidRPr="00961B44">
        <w:rPr>
          <w:sz w:val="28"/>
        </w:rPr>
        <w:t>не допускается:</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407D9C">
      <w:pPr>
        <w:pStyle w:val="afffffffff5"/>
        <w:numPr>
          <w:ilvl w:val="3"/>
          <w:numId w:val="31"/>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407D9C">
      <w:pPr>
        <w:pStyle w:val="afffffffff5"/>
        <w:numPr>
          <w:ilvl w:val="0"/>
          <w:numId w:val="30"/>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407D9C">
      <w:pPr>
        <w:pStyle w:val="afffffffff5"/>
        <w:numPr>
          <w:ilvl w:val="1"/>
          <w:numId w:val="38"/>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407D9C">
      <w:pPr>
        <w:pStyle w:val="afffffffff5"/>
        <w:numPr>
          <w:ilvl w:val="2"/>
          <w:numId w:val="39"/>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407D9C">
      <w:pPr>
        <w:pStyle w:val="afffffffff5"/>
        <w:numPr>
          <w:ilvl w:val="1"/>
          <w:numId w:val="30"/>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407D9C">
      <w:pPr>
        <w:pStyle w:val="afffffffff5"/>
        <w:numPr>
          <w:ilvl w:val="1"/>
          <w:numId w:val="30"/>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407D9C">
      <w:pPr>
        <w:pStyle w:val="afffffffff5"/>
        <w:numPr>
          <w:ilvl w:val="2"/>
          <w:numId w:val="32"/>
        </w:numPr>
        <w:tabs>
          <w:tab w:val="left" w:pos="1276"/>
        </w:tabs>
        <w:spacing w:after="0" w:line="240" w:lineRule="auto"/>
        <w:ind w:firstLine="567"/>
        <w:rPr>
          <w:sz w:val="28"/>
        </w:rPr>
      </w:pPr>
      <w:r w:rsidRPr="00961B44">
        <w:rPr>
          <w:sz w:val="28"/>
        </w:rPr>
        <w:t xml:space="preserve">выявление объектов, загрязняющих источники водоснабжения, с разработкой конкретных </w:t>
      </w:r>
      <w:proofErr w:type="spellStart"/>
      <w:r w:rsidRPr="00961B44">
        <w:rPr>
          <w:sz w:val="28"/>
        </w:rPr>
        <w:t>водоохранных</w:t>
      </w:r>
      <w:proofErr w:type="spellEnd"/>
      <w:r w:rsidRPr="00961B44">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1B44">
        <w:rPr>
          <w:sz w:val="28"/>
        </w:rPr>
        <w:t>Роспотребнадзора</w:t>
      </w:r>
      <w:proofErr w:type="spellEnd"/>
      <w:r w:rsidRPr="00961B44">
        <w:rPr>
          <w:sz w:val="28"/>
        </w:rPr>
        <w:t xml:space="preserve"> по Кемеровской области);</w:t>
      </w:r>
    </w:p>
    <w:p w:rsidR="00500566" w:rsidRPr="00961B44" w:rsidRDefault="00500566" w:rsidP="00407D9C">
      <w:pPr>
        <w:pStyle w:val="afffffffff5"/>
        <w:numPr>
          <w:ilvl w:val="1"/>
          <w:numId w:val="32"/>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407D9C">
      <w:pPr>
        <w:pStyle w:val="afffffffff5"/>
        <w:numPr>
          <w:ilvl w:val="1"/>
          <w:numId w:val="32"/>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все работы, в том числе добыча песка, гравия, </w:t>
      </w:r>
      <w:proofErr w:type="spellStart"/>
      <w:r w:rsidRPr="00961B44">
        <w:rPr>
          <w:sz w:val="28"/>
        </w:rPr>
        <w:t>донноуглубительные</w:t>
      </w:r>
      <w:proofErr w:type="spellEnd"/>
      <w:r w:rsidRPr="00961B44">
        <w:rPr>
          <w:sz w:val="28"/>
        </w:rPr>
        <w:t xml:space="preserve"> работы, в пределах акватории ЗСО допускаются по согласованию с Управлением </w:t>
      </w:r>
      <w:proofErr w:type="spellStart"/>
      <w:r w:rsidRPr="00961B44">
        <w:rPr>
          <w:sz w:val="28"/>
        </w:rPr>
        <w:t>Роспотребнадзора</w:t>
      </w:r>
      <w:proofErr w:type="spellEnd"/>
      <w:r w:rsidRPr="00961B44">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использование химических методов борьбы с </w:t>
      </w:r>
      <w:proofErr w:type="spellStart"/>
      <w:r w:rsidRPr="00961B44">
        <w:rPr>
          <w:sz w:val="28"/>
        </w:rPr>
        <w:t>эвтрофикацией</w:t>
      </w:r>
      <w:proofErr w:type="spellEnd"/>
      <w:r w:rsidRPr="00961B4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407D9C">
      <w:pPr>
        <w:pStyle w:val="afffffffff5"/>
        <w:numPr>
          <w:ilvl w:val="1"/>
          <w:numId w:val="32"/>
        </w:numPr>
        <w:tabs>
          <w:tab w:val="left" w:pos="1276"/>
        </w:tabs>
        <w:spacing w:after="0" w:line="240" w:lineRule="auto"/>
        <w:ind w:left="0" w:firstLine="567"/>
        <w:rPr>
          <w:sz w:val="28"/>
        </w:rPr>
      </w:pPr>
      <w:r w:rsidRPr="00961B4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rPr>
          <w:sz w:val="28"/>
        </w:rPr>
        <w:t>подсланевых</w:t>
      </w:r>
      <w:proofErr w:type="spellEnd"/>
      <w:r w:rsidRPr="00961B44">
        <w:rPr>
          <w:sz w:val="28"/>
        </w:rPr>
        <w:t xml:space="preserve">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407D9C">
      <w:pPr>
        <w:pStyle w:val="afffffffff5"/>
        <w:numPr>
          <w:ilvl w:val="2"/>
          <w:numId w:val="33"/>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 xml:space="preserve">минеральных удобрений, накопителей промышленных стоков,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407D9C">
      <w:pPr>
        <w:pStyle w:val="afffffffff5"/>
        <w:numPr>
          <w:ilvl w:val="1"/>
          <w:numId w:val="33"/>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407D9C">
      <w:pPr>
        <w:pStyle w:val="afffffffff5"/>
        <w:numPr>
          <w:ilvl w:val="1"/>
          <w:numId w:val="33"/>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407D9C">
      <w:pPr>
        <w:pStyle w:val="afffffffff5"/>
        <w:numPr>
          <w:ilvl w:val="1"/>
          <w:numId w:val="39"/>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407D9C">
      <w:pPr>
        <w:pStyle w:val="afffffffff5"/>
        <w:numPr>
          <w:ilvl w:val="2"/>
          <w:numId w:val="34"/>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407D9C">
      <w:pPr>
        <w:pStyle w:val="afffffffff5"/>
        <w:numPr>
          <w:ilvl w:val="0"/>
          <w:numId w:val="34"/>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38" w:name="_Toc260335315"/>
      <w:bookmarkStart w:id="139" w:name="_Toc280760293"/>
      <w:bookmarkStart w:id="140" w:name="_Toc286414513"/>
      <w:bookmarkStart w:id="141" w:name="_Toc303417593"/>
      <w:bookmarkStart w:id="142" w:name="_Toc21349538"/>
      <w:r w:rsidRPr="00961B44">
        <w:rPr>
          <w:rFonts w:ascii="Times New Roman" w:eastAsia="Times New Roman" w:hAnsi="Times New Roman" w:cs="Times New Roman"/>
          <w:b/>
          <w:bCs/>
          <w:sz w:val="28"/>
          <w:szCs w:val="28"/>
        </w:rPr>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.2</w:t>
      </w:r>
      <w:r w:rsidR="007934E7">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61B44">
        <w:rPr>
          <w:rFonts w:ascii="Times New Roman" w:eastAsia="Times New Roman" w:hAnsi="Times New Roman" w:cs="Times New Roman"/>
          <w:b/>
          <w:bCs/>
          <w:sz w:val="28"/>
          <w:szCs w:val="28"/>
        </w:rPr>
        <w:t>водоохранных</w:t>
      </w:r>
      <w:proofErr w:type="spellEnd"/>
      <w:r w:rsidR="00500566" w:rsidRPr="00961B44">
        <w:rPr>
          <w:rFonts w:ascii="Times New Roman" w:eastAsia="Times New Roman" w:hAnsi="Times New Roman" w:cs="Times New Roman"/>
          <w:b/>
          <w:bCs/>
          <w:sz w:val="28"/>
          <w:szCs w:val="28"/>
        </w:rPr>
        <w:t xml:space="preserve"> зон и прибрежно-защитной полос</w:t>
      </w:r>
      <w:bookmarkEnd w:id="138"/>
      <w:bookmarkEnd w:id="139"/>
      <w:r w:rsidR="00500566" w:rsidRPr="00961B44">
        <w:rPr>
          <w:rFonts w:ascii="Times New Roman" w:eastAsia="Times New Roman" w:hAnsi="Times New Roman" w:cs="Times New Roman"/>
          <w:b/>
          <w:bCs/>
          <w:sz w:val="28"/>
          <w:szCs w:val="28"/>
        </w:rPr>
        <w:t>ы (О2, О3)</w:t>
      </w:r>
      <w:bookmarkEnd w:id="140"/>
      <w:bookmarkEnd w:id="141"/>
      <w:bookmarkEnd w:id="142"/>
    </w:p>
    <w:p w:rsidR="00500566" w:rsidRPr="00961B44" w:rsidRDefault="00500566" w:rsidP="00407D9C">
      <w:pPr>
        <w:pStyle w:val="affffffffd"/>
        <w:spacing w:line="240" w:lineRule="auto"/>
        <w:ind w:firstLine="567"/>
        <w:rPr>
          <w:sz w:val="28"/>
          <w:szCs w:val="28"/>
        </w:rPr>
      </w:pP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На территории береговой линии 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407D9C">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запрещается:</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407D9C">
      <w:pPr>
        <w:pStyle w:val="afffffffff5"/>
        <w:numPr>
          <w:ilvl w:val="1"/>
          <w:numId w:val="35"/>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407D9C">
      <w:pPr>
        <w:pStyle w:val="afffffffff5"/>
        <w:numPr>
          <w:ilvl w:val="6"/>
          <w:numId w:val="40"/>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407D9C">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407D9C">
      <w:pPr>
        <w:pStyle w:val="afffffffff5"/>
        <w:numPr>
          <w:ilvl w:val="6"/>
          <w:numId w:val="40"/>
        </w:numPr>
        <w:tabs>
          <w:tab w:val="left" w:pos="993"/>
          <w:tab w:val="left" w:pos="1276"/>
        </w:tabs>
        <w:spacing w:after="0" w:line="240" w:lineRule="auto"/>
        <w:ind w:left="0" w:firstLine="567"/>
        <w:rPr>
          <w:sz w:val="28"/>
        </w:rPr>
      </w:pPr>
      <w:r w:rsidRPr="00961B44">
        <w:rPr>
          <w:sz w:val="28"/>
        </w:rPr>
        <w:t xml:space="preserve">В границах </w:t>
      </w:r>
      <w:proofErr w:type="spellStart"/>
      <w:r w:rsidRPr="00961B44">
        <w:rPr>
          <w:sz w:val="28"/>
        </w:rPr>
        <w:t>водоохранных</w:t>
      </w:r>
      <w:proofErr w:type="spellEnd"/>
      <w:r w:rsidRPr="00961B44">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43" w:name="_Toc260335316"/>
      <w:bookmarkStart w:id="144" w:name="_Toc280760294"/>
      <w:bookmarkStart w:id="145" w:name="_Toc286414514"/>
      <w:bookmarkStart w:id="146" w:name="_Toc303417594"/>
      <w:bookmarkStart w:id="147" w:name="_Toc21349539"/>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43"/>
      <w:bookmarkEnd w:id="144"/>
      <w:r w:rsidR="00500566" w:rsidRPr="00961B44">
        <w:rPr>
          <w:rFonts w:ascii="Times New Roman" w:eastAsia="Times New Roman" w:hAnsi="Times New Roman" w:cs="Times New Roman"/>
          <w:b/>
          <w:bCs/>
          <w:sz w:val="28"/>
          <w:szCs w:val="28"/>
        </w:rPr>
        <w:t xml:space="preserve"> (О4</w:t>
      </w:r>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45"/>
      <w:bookmarkEnd w:id="146"/>
      <w:bookmarkEnd w:id="147"/>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соответствии с </w:t>
      </w:r>
      <w:proofErr w:type="spellStart"/>
      <w:r w:rsidRPr="00961B44">
        <w:rPr>
          <w:color w:val="auto"/>
          <w:lang w:eastAsia="ru-RU"/>
        </w:rPr>
        <w:t>СанПиН</w:t>
      </w:r>
      <w:proofErr w:type="spellEnd"/>
      <w:r w:rsidRPr="00961B44">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Территория санитарно-защитной зоны предназначена для:</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61B44">
        <w:rPr>
          <w:color w:val="auto"/>
          <w:lang w:eastAsia="ru-RU"/>
        </w:rPr>
        <w:t>СанПиН</w:t>
      </w:r>
      <w:proofErr w:type="spellEnd"/>
      <w:r w:rsidRPr="00961B44">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1B44">
        <w:rPr>
          <w:color w:val="auto"/>
          <w:lang w:eastAsia="ru-RU"/>
        </w:rPr>
        <w:t>промплощадки</w:t>
      </w:r>
      <w:proofErr w:type="spellEnd"/>
      <w:r w:rsidRPr="00961B44">
        <w:rPr>
          <w:color w:val="auto"/>
          <w:lang w:eastAsia="ru-RU"/>
        </w:rPr>
        <w:t xml:space="preserve"> предприятий и санитарно-защитной зоны.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w:t>
      </w:r>
      <w:proofErr w:type="spellStart"/>
      <w:r w:rsidRPr="00961B44">
        <w:rPr>
          <w:color w:val="auto"/>
          <w:lang w:eastAsia="ru-RU"/>
        </w:rPr>
        <w:t>предпроектной</w:t>
      </w:r>
      <w:proofErr w:type="spellEnd"/>
      <w:r w:rsidRPr="00961B4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2C0BE8" w:rsidRDefault="002C0BE8" w:rsidP="00407D9C">
      <w:pPr>
        <w:pStyle w:val="afffffffff5"/>
        <w:tabs>
          <w:tab w:val="left" w:pos="1276"/>
        </w:tabs>
        <w:spacing w:after="0" w:line="240" w:lineRule="auto"/>
        <w:ind w:firstLine="567"/>
        <w:rPr>
          <w:sz w:val="28"/>
        </w:rPr>
      </w:pPr>
    </w:p>
    <w:p w:rsidR="00081FFD" w:rsidRPr="00961B44" w:rsidRDefault="004B0D75"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48" w:name="_Toc21349540"/>
      <w:r w:rsidRPr="00961B44">
        <w:rPr>
          <w:rFonts w:ascii="Times New Roman" w:eastAsia="Times New Roman" w:hAnsi="Times New Roman" w:cs="Times New Roman"/>
          <w:b/>
          <w:bCs/>
          <w:sz w:val="28"/>
          <w:szCs w:val="28"/>
        </w:rPr>
        <w:lastRenderedPageBreak/>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w:t>
      </w:r>
      <w:r w:rsidR="002C0BE8">
        <w:rPr>
          <w:rFonts w:ascii="Times New Roman" w:eastAsia="Times New Roman" w:hAnsi="Times New Roman" w:cs="Times New Roman"/>
          <w:b/>
          <w:bCs/>
          <w:sz w:val="28"/>
          <w:szCs w:val="28"/>
        </w:rPr>
        <w:t>4</w:t>
      </w:r>
      <w:r w:rsidR="007934E7">
        <w:rPr>
          <w:rFonts w:ascii="Times New Roman" w:eastAsia="Times New Roman" w:hAnsi="Times New Roman" w:cs="Times New Roman"/>
          <w:b/>
          <w:bCs/>
          <w:sz w:val="28"/>
          <w:szCs w:val="28"/>
        </w:rPr>
        <w:t xml:space="preserve"> </w:t>
      </w:r>
      <w:r w:rsidR="00081FFD"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w:t>
      </w:r>
      <w:r w:rsidR="00B71333" w:rsidRPr="00961B44">
        <w:rPr>
          <w:rFonts w:ascii="Times New Roman" w:eastAsia="Times New Roman" w:hAnsi="Times New Roman" w:cs="Times New Roman"/>
          <w:b/>
          <w:bCs/>
          <w:sz w:val="28"/>
          <w:szCs w:val="28"/>
        </w:rPr>
        <w:t>анных зон инженерных сетей (О7</w:t>
      </w:r>
      <w:r w:rsidR="00081FFD" w:rsidRPr="00961B44">
        <w:rPr>
          <w:rFonts w:ascii="Times New Roman" w:eastAsia="Times New Roman" w:hAnsi="Times New Roman" w:cs="Times New Roman"/>
          <w:b/>
          <w:bCs/>
          <w:sz w:val="28"/>
          <w:szCs w:val="28"/>
        </w:rPr>
        <w:t>)</w:t>
      </w:r>
      <w:bookmarkEnd w:id="148"/>
    </w:p>
    <w:p w:rsidR="00081FFD" w:rsidRPr="00961B44" w:rsidRDefault="00081FFD" w:rsidP="00407D9C">
      <w:pPr>
        <w:pStyle w:val="140"/>
        <w:spacing w:line="240" w:lineRule="auto"/>
        <w:ind w:firstLine="567"/>
        <w:rPr>
          <w:color w:val="auto"/>
          <w:lang w:eastAsia="ru-RU"/>
        </w:rPr>
      </w:pPr>
    </w:p>
    <w:p w:rsidR="00081FFD" w:rsidRPr="00961B44" w:rsidRDefault="00081FFD" w:rsidP="00407D9C">
      <w:pPr>
        <w:pStyle w:val="140"/>
        <w:spacing w:line="240" w:lineRule="auto"/>
        <w:ind w:firstLine="567"/>
        <w:rPr>
          <w:color w:val="auto"/>
          <w:lang w:eastAsia="ru-RU"/>
        </w:rPr>
      </w:pPr>
      <w:r w:rsidRPr="00961B44">
        <w:rPr>
          <w:color w:val="auto"/>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961B44">
        <w:rPr>
          <w:color w:val="auto"/>
          <w:lang w:eastAsia="ru-RU"/>
        </w:rPr>
        <w:t>электросетевого</w:t>
      </w:r>
      <w:proofErr w:type="spellEnd"/>
      <w:r w:rsidRPr="00961B44">
        <w:rPr>
          <w:color w:val="auto"/>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81FFD" w:rsidRPr="00961B44" w:rsidRDefault="00081FFD" w:rsidP="00407D9C">
      <w:pPr>
        <w:pStyle w:val="140"/>
        <w:spacing w:line="240" w:lineRule="auto"/>
        <w:ind w:firstLine="567"/>
        <w:rPr>
          <w:color w:val="auto"/>
          <w:lang w:eastAsia="ru-RU"/>
        </w:rPr>
      </w:pPr>
      <w:r w:rsidRPr="00961B44">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81FFD" w:rsidRPr="00961B44" w:rsidRDefault="00081FFD" w:rsidP="00407D9C">
      <w:pPr>
        <w:pStyle w:val="140"/>
        <w:spacing w:line="240" w:lineRule="auto"/>
        <w:ind w:firstLine="567"/>
        <w:rPr>
          <w:color w:val="auto"/>
          <w:lang w:eastAsia="ru-RU"/>
        </w:rPr>
      </w:pPr>
      <w:r w:rsidRPr="00961B44">
        <w:rPr>
          <w:color w:val="auto"/>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961B44">
        <w:rPr>
          <w:color w:val="auto"/>
          <w:lang w:eastAsia="ru-RU"/>
        </w:rPr>
        <w:t>электросетевого</w:t>
      </w:r>
      <w:proofErr w:type="spellEnd"/>
      <w:r w:rsidRPr="00961B44">
        <w:rPr>
          <w:color w:val="auto"/>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61B44">
        <w:rPr>
          <w:color w:val="auto"/>
          <w:lang w:eastAsia="ru-RU"/>
        </w:rPr>
        <w:t>электросетевого</w:t>
      </w:r>
      <w:proofErr w:type="spellEnd"/>
      <w:r w:rsidRPr="00961B44">
        <w:rPr>
          <w:color w:val="auto"/>
          <w:lang w:eastAsia="ru-RU"/>
        </w:rPr>
        <w:t xml:space="preserve"> хозяйства, без создания необходимых для такого доступа проходов и подъездов;</w:t>
      </w:r>
    </w:p>
    <w:p w:rsidR="00081FFD" w:rsidRPr="00961B44" w:rsidRDefault="00081FFD" w:rsidP="00407D9C">
      <w:pPr>
        <w:pStyle w:val="140"/>
        <w:spacing w:line="240" w:lineRule="auto"/>
        <w:ind w:firstLine="567"/>
        <w:rPr>
          <w:color w:val="auto"/>
          <w:lang w:eastAsia="ru-RU"/>
        </w:rPr>
      </w:pPr>
      <w:r w:rsidRPr="00961B44">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81FFD" w:rsidRPr="00961B44" w:rsidRDefault="00081FFD" w:rsidP="00407D9C">
      <w:pPr>
        <w:pStyle w:val="140"/>
        <w:spacing w:line="240" w:lineRule="auto"/>
        <w:ind w:firstLine="567"/>
        <w:rPr>
          <w:color w:val="auto"/>
          <w:lang w:eastAsia="ru-RU"/>
        </w:rPr>
      </w:pPr>
      <w:r w:rsidRPr="00961B44">
        <w:rPr>
          <w:color w:val="auto"/>
          <w:lang w:eastAsia="ru-RU"/>
        </w:rPr>
        <w:t>г) размещать свалки;</w:t>
      </w:r>
    </w:p>
    <w:p w:rsidR="00081FFD" w:rsidRDefault="00081FFD" w:rsidP="00407D9C">
      <w:pPr>
        <w:pStyle w:val="140"/>
        <w:spacing w:line="240" w:lineRule="auto"/>
        <w:ind w:firstLine="567"/>
        <w:rPr>
          <w:color w:val="auto"/>
          <w:lang w:eastAsia="ru-RU"/>
        </w:rPr>
      </w:pPr>
      <w:proofErr w:type="spellStart"/>
      <w:r w:rsidRPr="00961B44">
        <w:rPr>
          <w:color w:val="auto"/>
          <w:lang w:eastAsia="ru-RU"/>
        </w:rPr>
        <w:t>д</w:t>
      </w:r>
      <w:proofErr w:type="spellEnd"/>
      <w:r w:rsidRPr="00961B44">
        <w:rPr>
          <w:color w:val="auto"/>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Default="00FB46BD" w:rsidP="00407D9C">
      <w:pPr>
        <w:pStyle w:val="140"/>
        <w:spacing w:line="240" w:lineRule="auto"/>
        <w:ind w:firstLine="567"/>
        <w:rPr>
          <w:color w:val="auto"/>
          <w:lang w:eastAsia="ru-RU"/>
        </w:rPr>
      </w:pPr>
    </w:p>
    <w:p w:rsidR="00FB46BD" w:rsidRDefault="00FB46BD"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149" w:name="_Toc491087092"/>
      <w:bookmarkStart w:id="150" w:name="_Toc21349541"/>
      <w:r w:rsidRPr="00961B44">
        <w:rPr>
          <w:rFonts w:ascii="Times New Roman" w:eastAsia="Times New Roman" w:hAnsi="Times New Roman" w:cs="Times New Roman"/>
          <w:b/>
          <w:bCs/>
          <w:sz w:val="28"/>
          <w:szCs w:val="28"/>
        </w:rPr>
        <w:t>Статья 1</w:t>
      </w:r>
      <w:r w:rsidR="007934E7">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w:t>
      </w:r>
      <w:r w:rsidR="002C0BE8">
        <w:rPr>
          <w:rFonts w:ascii="Times New Roman" w:eastAsia="Times New Roman" w:hAnsi="Times New Roman" w:cs="Times New Roman"/>
          <w:b/>
          <w:bCs/>
          <w:sz w:val="28"/>
          <w:szCs w:val="28"/>
        </w:rPr>
        <w:t>5</w:t>
      </w:r>
      <w:r w:rsidR="007934E7">
        <w:rPr>
          <w:rFonts w:ascii="Times New Roman" w:eastAsia="Times New Roman" w:hAnsi="Times New Roman" w:cs="Times New Roman"/>
          <w:b/>
          <w:bCs/>
          <w:sz w:val="28"/>
          <w:szCs w:val="28"/>
        </w:rPr>
        <w:t xml:space="preserve"> </w:t>
      </w:r>
      <w:r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sidR="005B3675">
        <w:rPr>
          <w:rFonts w:ascii="Times New Roman" w:eastAsia="Times New Roman" w:hAnsi="Times New Roman" w:cs="Times New Roman"/>
          <w:b/>
          <w:bCs/>
          <w:sz w:val="28"/>
          <w:szCs w:val="28"/>
        </w:rPr>
        <w:t>ы объектов культурного наследия</w:t>
      </w:r>
      <w:r w:rsidRPr="00961B44">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11</w:t>
      </w:r>
      <w:r w:rsidRPr="00961B44">
        <w:rPr>
          <w:rFonts w:ascii="Times New Roman" w:eastAsia="Times New Roman" w:hAnsi="Times New Roman" w:cs="Times New Roman"/>
          <w:b/>
          <w:bCs/>
          <w:sz w:val="28"/>
          <w:szCs w:val="28"/>
        </w:rPr>
        <w:t>)</w:t>
      </w:r>
      <w:bookmarkEnd w:id="149"/>
      <w:bookmarkEnd w:id="150"/>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w:t>
      </w:r>
      <w:r w:rsidRPr="00255FC1">
        <w:rPr>
          <w:rFonts w:ascii="Times New Roman" w:eastAsia="Times New Roman" w:hAnsi="Times New Roman"/>
          <w:sz w:val="28"/>
          <w:szCs w:val="28"/>
          <w:lang w:eastAsia="ru-RU"/>
        </w:rPr>
        <w:lastRenderedPageBreak/>
        <w:t>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proofErr w:type="spellStart"/>
      <w:r w:rsidRPr="00255FC1">
        <w:rPr>
          <w:rFonts w:ascii="Times New Roman" w:eastAsia="Times New Roman" w:hAnsi="Times New Roman"/>
          <w:sz w:val="28"/>
          <w:szCs w:val="28"/>
          <w:lang w:eastAsia="ru-RU"/>
        </w:rPr>
        <w:t>д</w:t>
      </w:r>
      <w:proofErr w:type="spellEnd"/>
      <w:r w:rsidRPr="00255FC1">
        <w:rPr>
          <w:rFonts w:ascii="Times New Roman" w:eastAsia="Times New Roman" w:hAnsi="Times New Roman"/>
          <w:sz w:val="28"/>
          <w:szCs w:val="28"/>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C4647" w:rsidRPr="002C0BE8" w:rsidRDefault="00FB46BD" w:rsidP="002C0BE8">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w:t>
      </w:r>
      <w:r w:rsidR="002C0BE8">
        <w:rPr>
          <w:rFonts w:ascii="Times New Roman" w:eastAsia="Times New Roman" w:hAnsi="Times New Roman"/>
          <w:sz w:val="28"/>
          <w:szCs w:val="28"/>
          <w:lang w:eastAsia="ru-RU"/>
        </w:rPr>
        <w:t>ческом и ландшафтном окружении.</w:t>
      </w:r>
    </w:p>
    <w:sectPr w:rsidR="009C4647" w:rsidRPr="002C0BE8"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23" w:rsidRDefault="00754B23">
      <w:pPr>
        <w:spacing w:after="0" w:line="240" w:lineRule="auto"/>
      </w:pPr>
      <w:r>
        <w:separator/>
      </w:r>
    </w:p>
  </w:endnote>
  <w:endnote w:type="continuationSeparator" w:id="0">
    <w:p w:rsidR="00754B23" w:rsidRDefault="00754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pPr>
      <w:pStyle w:val="af"/>
      <w:jc w:val="right"/>
    </w:pPr>
  </w:p>
  <w:p w:rsidR="00997BAA" w:rsidRDefault="00997BA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537951"/>
      <w:docPartObj>
        <w:docPartGallery w:val="Page Numbers (Bottom of Page)"/>
        <w:docPartUnique/>
      </w:docPartObj>
    </w:sdtPr>
    <w:sdtContent>
      <w:p w:rsidR="00997BAA" w:rsidRPr="003771FC" w:rsidRDefault="00421FDD" w:rsidP="003771FC">
        <w:pPr>
          <w:pStyle w:val="af"/>
          <w:tabs>
            <w:tab w:val="clear" w:pos="9355"/>
            <w:tab w:val="left" w:pos="8364"/>
          </w:tabs>
          <w:spacing w:before="240"/>
          <w:ind w:right="1217"/>
          <w:jc w:val="right"/>
        </w:pPr>
        <w:fldSimple w:instr="PAGE   \* MERGEFORMAT">
          <w:r w:rsidR="002608D1">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421FDD" w:rsidP="006A207D">
    <w:pPr>
      <w:pStyle w:val="af"/>
      <w:framePr w:wrap="around" w:vAnchor="text" w:hAnchor="margin" w:xAlign="right" w:y="1"/>
      <w:rPr>
        <w:rStyle w:val="af1"/>
      </w:rPr>
    </w:pPr>
    <w:r>
      <w:rPr>
        <w:rStyle w:val="af1"/>
      </w:rPr>
      <w:fldChar w:fldCharType="begin"/>
    </w:r>
    <w:r w:rsidR="00997BAA">
      <w:rPr>
        <w:rStyle w:val="af1"/>
      </w:rPr>
      <w:instrText xml:space="preserve">PAGE  </w:instrText>
    </w:r>
    <w:r>
      <w:rPr>
        <w:rStyle w:val="af1"/>
      </w:rPr>
      <w:fldChar w:fldCharType="separate"/>
    </w:r>
    <w:r w:rsidR="00997BAA">
      <w:rPr>
        <w:rStyle w:val="af1"/>
        <w:noProof/>
      </w:rPr>
      <w:t>38</w:t>
    </w:r>
    <w:r>
      <w:rPr>
        <w:rStyle w:val="af1"/>
      </w:rPr>
      <w:fldChar w:fldCharType="end"/>
    </w:r>
  </w:p>
  <w:p w:rsidR="00997BAA" w:rsidRDefault="00997BAA" w:rsidP="006A207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13130"/>
      <w:docPartObj>
        <w:docPartGallery w:val="Page Numbers (Bottom of Page)"/>
        <w:docPartUnique/>
      </w:docPartObj>
    </w:sdtPr>
    <w:sdtContent>
      <w:p w:rsidR="00997BAA" w:rsidRDefault="00421FDD" w:rsidP="00FA434F">
        <w:pPr>
          <w:pStyle w:val="af"/>
          <w:tabs>
            <w:tab w:val="clear" w:pos="9355"/>
            <w:tab w:val="left" w:pos="8364"/>
          </w:tabs>
          <w:spacing w:before="240"/>
          <w:ind w:right="1217"/>
          <w:jc w:val="right"/>
        </w:pPr>
        <w:fldSimple w:instr="PAGE   \* MERGEFORMAT">
          <w:r w:rsidR="002608D1">
            <w:rPr>
              <w:noProof/>
            </w:rPr>
            <w:t>97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23" w:rsidRDefault="00754B23">
      <w:pPr>
        <w:spacing w:after="0" w:line="240" w:lineRule="auto"/>
      </w:pPr>
      <w:r>
        <w:separator/>
      </w:r>
    </w:p>
  </w:footnote>
  <w:footnote w:type="continuationSeparator" w:id="0">
    <w:p w:rsidR="00754B23" w:rsidRDefault="00754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Pr="003014E2" w:rsidRDefault="00997BAA" w:rsidP="00A92D9D">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A92D9D">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DA0828">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586593">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1765A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EF7B04">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A92D9D">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7934E7">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DA0828">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DA082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DA0828">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DA0828">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976DB8">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AA" w:rsidRDefault="00997BAA" w:rsidP="00EF7B04">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42"/>
  </w:num>
  <w:num w:numId="27">
    <w:abstractNumId w:val="39"/>
  </w:num>
  <w:num w:numId="28">
    <w:abstractNumId w:val="40"/>
  </w:num>
  <w:num w:numId="29">
    <w:abstractNumId w:val="43"/>
  </w:num>
  <w:num w:numId="30">
    <w:abstractNumId w:val="14"/>
  </w:num>
  <w:num w:numId="31">
    <w:abstractNumId w:val="4"/>
  </w:num>
  <w:num w:numId="32">
    <w:abstractNumId w:val="23"/>
  </w:num>
  <w:num w:numId="33">
    <w:abstractNumId w:val="13"/>
  </w:num>
  <w:num w:numId="34">
    <w:abstractNumId w:val="38"/>
  </w:num>
  <w:num w:numId="35">
    <w:abstractNumId w:val="31"/>
  </w:num>
  <w:num w:numId="36">
    <w:abstractNumId w:val="41"/>
  </w:num>
  <w:num w:numId="37">
    <w:abstractNumId w:val="32"/>
  </w:num>
  <w:num w:numId="38">
    <w:abstractNumId w:val="26"/>
  </w:num>
  <w:num w:numId="39">
    <w:abstractNumId w:val="44"/>
  </w:num>
  <w:num w:numId="40">
    <w:abstractNumId w:val="7"/>
  </w:num>
  <w:num w:numId="41">
    <w:abstractNumId w:val="34"/>
  </w:num>
  <w:num w:numId="42">
    <w:abstractNumId w:val="11"/>
  </w:num>
  <w:num w:numId="43">
    <w:abstractNumId w:val="10"/>
  </w:num>
  <w:num w:numId="44">
    <w:abstractNumId w:val="37"/>
  </w:num>
  <w:num w:numId="45">
    <w:abstractNumId w:val="48"/>
  </w:num>
  <w:num w:numId="46">
    <w:abstractNumId w:val="8"/>
  </w:num>
  <w:num w:numId="47">
    <w:abstractNumId w:val="9"/>
  </w:num>
  <w:num w:numId="48">
    <w:abstractNumId w:val="46"/>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F86EB8"/>
    <w:rsid w:val="0000250C"/>
    <w:rsid w:val="00002906"/>
    <w:rsid w:val="000122B6"/>
    <w:rsid w:val="00020B43"/>
    <w:rsid w:val="00023672"/>
    <w:rsid w:val="000359B5"/>
    <w:rsid w:val="000420EA"/>
    <w:rsid w:val="0004702F"/>
    <w:rsid w:val="0006148A"/>
    <w:rsid w:val="00061E61"/>
    <w:rsid w:val="00074A07"/>
    <w:rsid w:val="00081FFD"/>
    <w:rsid w:val="000853D3"/>
    <w:rsid w:val="00087C8B"/>
    <w:rsid w:val="000942C1"/>
    <w:rsid w:val="000A7EB4"/>
    <w:rsid w:val="000B73D3"/>
    <w:rsid w:val="000C6E7D"/>
    <w:rsid w:val="000E258B"/>
    <w:rsid w:val="00105AE2"/>
    <w:rsid w:val="0013012D"/>
    <w:rsid w:val="001317C0"/>
    <w:rsid w:val="00140E9E"/>
    <w:rsid w:val="00146881"/>
    <w:rsid w:val="0015009C"/>
    <w:rsid w:val="0015324D"/>
    <w:rsid w:val="0016454B"/>
    <w:rsid w:val="00167ADC"/>
    <w:rsid w:val="001702D9"/>
    <w:rsid w:val="001755E3"/>
    <w:rsid w:val="001765AC"/>
    <w:rsid w:val="001765DE"/>
    <w:rsid w:val="00190E51"/>
    <w:rsid w:val="001A5990"/>
    <w:rsid w:val="001A645B"/>
    <w:rsid w:val="001C1759"/>
    <w:rsid w:val="001C3B67"/>
    <w:rsid w:val="001C5B10"/>
    <w:rsid w:val="001D3A1D"/>
    <w:rsid w:val="001D61DE"/>
    <w:rsid w:val="001E7716"/>
    <w:rsid w:val="002019BA"/>
    <w:rsid w:val="002055CA"/>
    <w:rsid w:val="0020601D"/>
    <w:rsid w:val="002075AB"/>
    <w:rsid w:val="00212EC1"/>
    <w:rsid w:val="00221B2C"/>
    <w:rsid w:val="00225470"/>
    <w:rsid w:val="00227FE9"/>
    <w:rsid w:val="00233F89"/>
    <w:rsid w:val="00254D0D"/>
    <w:rsid w:val="002608D1"/>
    <w:rsid w:val="0029506A"/>
    <w:rsid w:val="002968C5"/>
    <w:rsid w:val="002B4274"/>
    <w:rsid w:val="002B51B0"/>
    <w:rsid w:val="002C0BE8"/>
    <w:rsid w:val="002C1E4D"/>
    <w:rsid w:val="002C3427"/>
    <w:rsid w:val="002C5058"/>
    <w:rsid w:val="002D6580"/>
    <w:rsid w:val="003014E2"/>
    <w:rsid w:val="003062AC"/>
    <w:rsid w:val="00307E31"/>
    <w:rsid w:val="0031401F"/>
    <w:rsid w:val="00320D96"/>
    <w:rsid w:val="00331AA1"/>
    <w:rsid w:val="00341CA2"/>
    <w:rsid w:val="0035477D"/>
    <w:rsid w:val="003574D3"/>
    <w:rsid w:val="0036611E"/>
    <w:rsid w:val="003771FC"/>
    <w:rsid w:val="00385B85"/>
    <w:rsid w:val="0039557A"/>
    <w:rsid w:val="003B6122"/>
    <w:rsid w:val="003D2BF9"/>
    <w:rsid w:val="003F0E88"/>
    <w:rsid w:val="00400472"/>
    <w:rsid w:val="00407D9C"/>
    <w:rsid w:val="00421FDD"/>
    <w:rsid w:val="004220EF"/>
    <w:rsid w:val="0043038B"/>
    <w:rsid w:val="0043341E"/>
    <w:rsid w:val="00436611"/>
    <w:rsid w:val="004426C3"/>
    <w:rsid w:val="00467CBB"/>
    <w:rsid w:val="00473CA8"/>
    <w:rsid w:val="0048060D"/>
    <w:rsid w:val="004861B4"/>
    <w:rsid w:val="004A2250"/>
    <w:rsid w:val="004B0D75"/>
    <w:rsid w:val="004E06D5"/>
    <w:rsid w:val="004E5399"/>
    <w:rsid w:val="004F08DC"/>
    <w:rsid w:val="004F2C61"/>
    <w:rsid w:val="004F5AC9"/>
    <w:rsid w:val="00500566"/>
    <w:rsid w:val="005203BC"/>
    <w:rsid w:val="0052097D"/>
    <w:rsid w:val="0053169A"/>
    <w:rsid w:val="005561D3"/>
    <w:rsid w:val="005609DB"/>
    <w:rsid w:val="00562295"/>
    <w:rsid w:val="005629EC"/>
    <w:rsid w:val="0057184F"/>
    <w:rsid w:val="00582976"/>
    <w:rsid w:val="00586593"/>
    <w:rsid w:val="00586B37"/>
    <w:rsid w:val="0059461A"/>
    <w:rsid w:val="005A0E1D"/>
    <w:rsid w:val="005A2B1C"/>
    <w:rsid w:val="005B3675"/>
    <w:rsid w:val="005B47F4"/>
    <w:rsid w:val="005C5AC4"/>
    <w:rsid w:val="005D2695"/>
    <w:rsid w:val="005F0D1D"/>
    <w:rsid w:val="005F2740"/>
    <w:rsid w:val="00602459"/>
    <w:rsid w:val="00602EB0"/>
    <w:rsid w:val="006074EE"/>
    <w:rsid w:val="006175FA"/>
    <w:rsid w:val="00631F81"/>
    <w:rsid w:val="00636B08"/>
    <w:rsid w:val="006511BE"/>
    <w:rsid w:val="006518D6"/>
    <w:rsid w:val="00663D74"/>
    <w:rsid w:val="00670AFC"/>
    <w:rsid w:val="00672828"/>
    <w:rsid w:val="00672ED9"/>
    <w:rsid w:val="00673AD8"/>
    <w:rsid w:val="006765D4"/>
    <w:rsid w:val="00676B96"/>
    <w:rsid w:val="00681F2D"/>
    <w:rsid w:val="006A207D"/>
    <w:rsid w:val="006A435F"/>
    <w:rsid w:val="006A4A4B"/>
    <w:rsid w:val="006C0BDA"/>
    <w:rsid w:val="006D52D4"/>
    <w:rsid w:val="006E382D"/>
    <w:rsid w:val="006F24E8"/>
    <w:rsid w:val="006F4D7F"/>
    <w:rsid w:val="0070552E"/>
    <w:rsid w:val="007140FE"/>
    <w:rsid w:val="00726068"/>
    <w:rsid w:val="00727E07"/>
    <w:rsid w:val="007455B0"/>
    <w:rsid w:val="00751AD1"/>
    <w:rsid w:val="00752BEF"/>
    <w:rsid w:val="00753F7A"/>
    <w:rsid w:val="00754B23"/>
    <w:rsid w:val="00757AB3"/>
    <w:rsid w:val="00770476"/>
    <w:rsid w:val="00771DCF"/>
    <w:rsid w:val="00777D67"/>
    <w:rsid w:val="007934E7"/>
    <w:rsid w:val="0079616F"/>
    <w:rsid w:val="007A1979"/>
    <w:rsid w:val="007B1F3D"/>
    <w:rsid w:val="007D6300"/>
    <w:rsid w:val="007E05D2"/>
    <w:rsid w:val="007E2D98"/>
    <w:rsid w:val="007E5717"/>
    <w:rsid w:val="007F0A7F"/>
    <w:rsid w:val="00842F93"/>
    <w:rsid w:val="00843E7F"/>
    <w:rsid w:val="00847D3F"/>
    <w:rsid w:val="0085298F"/>
    <w:rsid w:val="00860C79"/>
    <w:rsid w:val="008614C6"/>
    <w:rsid w:val="00866D3B"/>
    <w:rsid w:val="00877E75"/>
    <w:rsid w:val="00880FF7"/>
    <w:rsid w:val="00886400"/>
    <w:rsid w:val="008938FB"/>
    <w:rsid w:val="008A1F0B"/>
    <w:rsid w:val="008A2F9D"/>
    <w:rsid w:val="008A318B"/>
    <w:rsid w:val="008A5586"/>
    <w:rsid w:val="008E111F"/>
    <w:rsid w:val="008E4730"/>
    <w:rsid w:val="008F30C6"/>
    <w:rsid w:val="009021B1"/>
    <w:rsid w:val="00905A95"/>
    <w:rsid w:val="009146BD"/>
    <w:rsid w:val="009156E5"/>
    <w:rsid w:val="00925783"/>
    <w:rsid w:val="009259D2"/>
    <w:rsid w:val="00940D6E"/>
    <w:rsid w:val="00944470"/>
    <w:rsid w:val="00945C6C"/>
    <w:rsid w:val="0094667D"/>
    <w:rsid w:val="00961B44"/>
    <w:rsid w:val="00974588"/>
    <w:rsid w:val="0097599A"/>
    <w:rsid w:val="00976DB8"/>
    <w:rsid w:val="00984235"/>
    <w:rsid w:val="0099031A"/>
    <w:rsid w:val="00990C55"/>
    <w:rsid w:val="00994CCA"/>
    <w:rsid w:val="00997BAA"/>
    <w:rsid w:val="009A0D29"/>
    <w:rsid w:val="009A7697"/>
    <w:rsid w:val="009B4B71"/>
    <w:rsid w:val="009C4647"/>
    <w:rsid w:val="009E32BC"/>
    <w:rsid w:val="009E7F84"/>
    <w:rsid w:val="009F52BE"/>
    <w:rsid w:val="009F73A6"/>
    <w:rsid w:val="00A11949"/>
    <w:rsid w:val="00A21F72"/>
    <w:rsid w:val="00A30D19"/>
    <w:rsid w:val="00A32800"/>
    <w:rsid w:val="00A36C07"/>
    <w:rsid w:val="00A37FB5"/>
    <w:rsid w:val="00A40EEB"/>
    <w:rsid w:val="00A55E4D"/>
    <w:rsid w:val="00A622B1"/>
    <w:rsid w:val="00A6513D"/>
    <w:rsid w:val="00A9049C"/>
    <w:rsid w:val="00A92D9D"/>
    <w:rsid w:val="00A945EE"/>
    <w:rsid w:val="00AA04E8"/>
    <w:rsid w:val="00AC0F40"/>
    <w:rsid w:val="00AC4F5B"/>
    <w:rsid w:val="00AD3A08"/>
    <w:rsid w:val="00AE0A32"/>
    <w:rsid w:val="00AE1A12"/>
    <w:rsid w:val="00AF58B9"/>
    <w:rsid w:val="00AF72BB"/>
    <w:rsid w:val="00B22C7E"/>
    <w:rsid w:val="00B23D47"/>
    <w:rsid w:val="00B255DF"/>
    <w:rsid w:val="00B45C85"/>
    <w:rsid w:val="00B57E09"/>
    <w:rsid w:val="00B616CE"/>
    <w:rsid w:val="00B64682"/>
    <w:rsid w:val="00B71333"/>
    <w:rsid w:val="00B71C2B"/>
    <w:rsid w:val="00B73B6A"/>
    <w:rsid w:val="00B76882"/>
    <w:rsid w:val="00B77556"/>
    <w:rsid w:val="00B83E2D"/>
    <w:rsid w:val="00BA3D6A"/>
    <w:rsid w:val="00BA7939"/>
    <w:rsid w:val="00BA7DDF"/>
    <w:rsid w:val="00BB51E8"/>
    <w:rsid w:val="00BC176D"/>
    <w:rsid w:val="00BC3304"/>
    <w:rsid w:val="00BD6E92"/>
    <w:rsid w:val="00BD7B74"/>
    <w:rsid w:val="00BE1C03"/>
    <w:rsid w:val="00BE3423"/>
    <w:rsid w:val="00BE3550"/>
    <w:rsid w:val="00C008B9"/>
    <w:rsid w:val="00C033BF"/>
    <w:rsid w:val="00C10B71"/>
    <w:rsid w:val="00C151AC"/>
    <w:rsid w:val="00C20B25"/>
    <w:rsid w:val="00C22E15"/>
    <w:rsid w:val="00C33948"/>
    <w:rsid w:val="00C36B9E"/>
    <w:rsid w:val="00C4048F"/>
    <w:rsid w:val="00C41B8E"/>
    <w:rsid w:val="00C41F48"/>
    <w:rsid w:val="00C44827"/>
    <w:rsid w:val="00C462BD"/>
    <w:rsid w:val="00C47626"/>
    <w:rsid w:val="00C52ADA"/>
    <w:rsid w:val="00C871EF"/>
    <w:rsid w:val="00C93656"/>
    <w:rsid w:val="00CA211E"/>
    <w:rsid w:val="00CA416B"/>
    <w:rsid w:val="00CA4BD2"/>
    <w:rsid w:val="00CB08D0"/>
    <w:rsid w:val="00CB1EB2"/>
    <w:rsid w:val="00CB3AD5"/>
    <w:rsid w:val="00CB4F07"/>
    <w:rsid w:val="00CB70C3"/>
    <w:rsid w:val="00CB7711"/>
    <w:rsid w:val="00CD4D6A"/>
    <w:rsid w:val="00CE1D93"/>
    <w:rsid w:val="00CE3ED1"/>
    <w:rsid w:val="00CF01A2"/>
    <w:rsid w:val="00CF3CDB"/>
    <w:rsid w:val="00D46D64"/>
    <w:rsid w:val="00D51106"/>
    <w:rsid w:val="00D64462"/>
    <w:rsid w:val="00D70DB3"/>
    <w:rsid w:val="00D855A5"/>
    <w:rsid w:val="00D90506"/>
    <w:rsid w:val="00D92186"/>
    <w:rsid w:val="00D971BC"/>
    <w:rsid w:val="00DA0828"/>
    <w:rsid w:val="00DB08EA"/>
    <w:rsid w:val="00DB68AD"/>
    <w:rsid w:val="00DD2346"/>
    <w:rsid w:val="00DD3D61"/>
    <w:rsid w:val="00DE58F1"/>
    <w:rsid w:val="00DF1243"/>
    <w:rsid w:val="00DF57C0"/>
    <w:rsid w:val="00E000D1"/>
    <w:rsid w:val="00E00C13"/>
    <w:rsid w:val="00E13F9E"/>
    <w:rsid w:val="00E2507A"/>
    <w:rsid w:val="00E4539A"/>
    <w:rsid w:val="00E47259"/>
    <w:rsid w:val="00E65E00"/>
    <w:rsid w:val="00E73368"/>
    <w:rsid w:val="00E7544F"/>
    <w:rsid w:val="00E75D59"/>
    <w:rsid w:val="00E762C4"/>
    <w:rsid w:val="00E816E6"/>
    <w:rsid w:val="00E873FA"/>
    <w:rsid w:val="00E92C2A"/>
    <w:rsid w:val="00E941B5"/>
    <w:rsid w:val="00EA3B2A"/>
    <w:rsid w:val="00EB4B67"/>
    <w:rsid w:val="00EC5097"/>
    <w:rsid w:val="00EE7E29"/>
    <w:rsid w:val="00EF64D8"/>
    <w:rsid w:val="00EF7826"/>
    <w:rsid w:val="00EF7B04"/>
    <w:rsid w:val="00F025E0"/>
    <w:rsid w:val="00F03C01"/>
    <w:rsid w:val="00F1432E"/>
    <w:rsid w:val="00F21F39"/>
    <w:rsid w:val="00F243B0"/>
    <w:rsid w:val="00F2516C"/>
    <w:rsid w:val="00F3421D"/>
    <w:rsid w:val="00F5156E"/>
    <w:rsid w:val="00F668EA"/>
    <w:rsid w:val="00F86EB8"/>
    <w:rsid w:val="00FA434F"/>
    <w:rsid w:val="00FA640A"/>
    <w:rsid w:val="00FA7DD0"/>
    <w:rsid w:val="00FB0CBC"/>
    <w:rsid w:val="00FB46BD"/>
    <w:rsid w:val="00FC00C9"/>
    <w:rsid w:val="00FC1AAE"/>
    <w:rsid w:val="00FC52F2"/>
    <w:rsid w:val="00FC600B"/>
    <w:rsid w:val="00FF09E9"/>
    <w:rsid w:val="00FF2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880FF7"/>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semiHidden/>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semiHidden/>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487525947">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2.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5.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7.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E0EA-DF29-4FD0-A71D-7A05801E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122</Pages>
  <Words>40862</Words>
  <Characters>232916</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Якимова Светлана Александровна</cp:lastModifiedBy>
  <cp:revision>56</cp:revision>
  <cp:lastPrinted>2016-03-29T08:43:00Z</cp:lastPrinted>
  <dcterms:created xsi:type="dcterms:W3CDTF">2017-05-19T01:09:00Z</dcterms:created>
  <dcterms:modified xsi:type="dcterms:W3CDTF">2019-10-17T08:51:00Z</dcterms:modified>
</cp:coreProperties>
</file>